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77" w:rsidRPr="005915DB" w:rsidRDefault="00381777" w:rsidP="00381777">
      <w:pPr>
        <w:spacing w:before="120" w:after="0" w:line="288" w:lineRule="auto"/>
        <w:jc w:val="right"/>
        <w:rPr>
          <w:rFonts w:asciiTheme="majorHAnsi" w:eastAsia="Times New Roman" w:hAnsiTheme="majorHAnsi" w:cstheme="majorHAnsi"/>
          <w:i/>
          <w:iCs/>
          <w:lang w:eastAsia="pl-PL"/>
        </w:rPr>
      </w:pPr>
      <w:r w:rsidRPr="005915DB">
        <w:rPr>
          <w:rFonts w:asciiTheme="majorHAnsi" w:eastAsia="Times New Roman" w:hAnsiTheme="majorHAnsi" w:cstheme="majorHAnsi"/>
          <w:i/>
          <w:iCs/>
          <w:lang w:eastAsia="pl-PL"/>
        </w:rPr>
        <w:t xml:space="preserve">Załącznik nr </w:t>
      </w:r>
      <w:r w:rsidRPr="00D1529E">
        <w:rPr>
          <w:rFonts w:asciiTheme="majorHAnsi" w:eastAsia="Times New Roman" w:hAnsiTheme="majorHAnsi" w:cstheme="majorHAnsi"/>
          <w:i/>
          <w:iCs/>
          <w:lang w:eastAsia="pl-PL"/>
        </w:rPr>
        <w:t>1</w:t>
      </w:r>
      <w:r w:rsidRPr="005915DB">
        <w:rPr>
          <w:rFonts w:asciiTheme="majorHAnsi" w:eastAsia="Times New Roman" w:hAnsiTheme="majorHAnsi" w:cstheme="majorHAnsi"/>
          <w:i/>
          <w:iCs/>
          <w:lang w:eastAsia="pl-PL"/>
        </w:rPr>
        <w:t xml:space="preserve"> do SIWZ</w:t>
      </w:r>
    </w:p>
    <w:p w:rsidR="00381777" w:rsidRPr="005915DB" w:rsidRDefault="00381777" w:rsidP="00381777">
      <w:pPr>
        <w:spacing w:before="120"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Województwo Świętokrzyskie</w:t>
      </w:r>
    </w:p>
    <w:p w:rsidR="00381777" w:rsidRPr="005915DB" w:rsidRDefault="00381777" w:rsidP="00381777">
      <w:pPr>
        <w:spacing w:before="120"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Powiat </w:t>
      </w:r>
      <w:r w:rsidR="00837897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Buski</w:t>
      </w:r>
      <w:r w:rsidRPr="005915D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="00F930B6" w:rsidRPr="005915D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Pr="005915D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260</w:t>
      </w:r>
      <w:r w:rsidR="00837897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1</w:t>
      </w:r>
    </w:p>
    <w:p w:rsidR="00381777" w:rsidRDefault="00381777" w:rsidP="00381777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:rsidR="00FB557E" w:rsidRDefault="00FB557E" w:rsidP="00381777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:rsidR="002D3FD6" w:rsidRDefault="002D3FD6" w:rsidP="00381777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:rsidR="009249DF" w:rsidRDefault="009249DF" w:rsidP="00381777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:rsidR="009249DF" w:rsidRPr="005915DB" w:rsidRDefault="009249DF" w:rsidP="00381777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:rsidR="00381777" w:rsidRDefault="00381777" w:rsidP="00381777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>OPIS</w:t>
      </w:r>
      <w:r w:rsidR="004A3993" w:rsidRPr="005915DB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 xml:space="preserve">  </w:t>
      </w:r>
      <w:r w:rsidRPr="005915DB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>PRZEDMIOTU</w:t>
      </w:r>
      <w:r w:rsidR="004A3993" w:rsidRPr="005915DB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 xml:space="preserve">  </w:t>
      </w:r>
      <w:r w:rsidRPr="005915DB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>ZAMÓWIENIA</w:t>
      </w:r>
    </w:p>
    <w:p w:rsidR="002D3FD6" w:rsidRDefault="002D3FD6" w:rsidP="00381777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U</w:t>
      </w:r>
      <w:r w:rsidRPr="002D3FD6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 xml:space="preserve">tworzenie inicjalnej bazy GESUT zgodnej z pojęciowym modelem danych GESUT, </w:t>
      </w:r>
      <w:r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br/>
      </w:r>
      <w:r w:rsidRPr="002D3FD6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określo</w:t>
      </w:r>
      <w:r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n</w:t>
      </w:r>
      <w:r w:rsidRPr="002D3FD6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ym w rozporządzeniu Ministra Administracji i Cyfryzacji z dnia 21 października 2015r. w sprawie powiatowej bazy GESUT oraz krajowej bazy GESUT</w:t>
      </w:r>
      <w:r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.</w:t>
      </w:r>
    </w:p>
    <w:p w:rsidR="002D3FD6" w:rsidRDefault="002D3FD6" w:rsidP="00381777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2D3FD6" w:rsidRDefault="002D3FD6" w:rsidP="00381777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2D3FD6" w:rsidRDefault="002D3FD6" w:rsidP="00381777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2D3FD6" w:rsidRPr="002D3FD6" w:rsidRDefault="002D3FD6" w:rsidP="00381777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FA006A" w:rsidRPr="005915DB" w:rsidRDefault="00FA006A" w:rsidP="00B82FAD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sdt>
      <w:sdtPr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id w:val="-1802217161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:rsidR="0081641F" w:rsidRPr="005915DB" w:rsidRDefault="0081641F" w:rsidP="0081641F">
          <w:pPr>
            <w:pStyle w:val="Nagwekspisutreci"/>
            <w:rPr>
              <w:b/>
              <w:color w:val="auto"/>
              <w:sz w:val="28"/>
              <w:szCs w:val="28"/>
            </w:rPr>
          </w:pPr>
          <w:r w:rsidRPr="005915DB">
            <w:rPr>
              <w:b/>
              <w:color w:val="auto"/>
              <w:sz w:val="28"/>
              <w:szCs w:val="28"/>
            </w:rPr>
            <w:t>Spis treści</w:t>
          </w:r>
        </w:p>
        <w:p w:rsidR="00DF0CF5" w:rsidRDefault="0081641F">
          <w:pPr>
            <w:pStyle w:val="Spistreci2"/>
            <w:tabs>
              <w:tab w:val="left" w:pos="822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pl-PL"/>
            </w:rPr>
          </w:pPr>
          <w:r w:rsidRPr="005915DB">
            <w:rPr>
              <w:b/>
              <w:bCs w:val="0"/>
              <w:sz w:val="20"/>
            </w:rPr>
            <w:fldChar w:fldCharType="begin"/>
          </w:r>
          <w:r w:rsidRPr="005915DB">
            <w:rPr>
              <w:b/>
              <w:bCs w:val="0"/>
              <w:sz w:val="20"/>
            </w:rPr>
            <w:instrText xml:space="preserve"> TOC \o "1-3" \h \z \u </w:instrText>
          </w:r>
          <w:r w:rsidRPr="005915DB">
            <w:rPr>
              <w:b/>
              <w:bCs w:val="0"/>
              <w:sz w:val="20"/>
            </w:rPr>
            <w:fldChar w:fldCharType="separate"/>
          </w:r>
          <w:hyperlink w:anchor="_Toc530386973" w:history="1">
            <w:r w:rsidR="00DF0CF5" w:rsidRPr="009D586C">
              <w:rPr>
                <w:rStyle w:val="Hipercze"/>
                <w:noProof/>
              </w:rPr>
              <w:t>I.</w:t>
            </w:r>
            <w:r w:rsidR="00DF0CF5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pl-PL"/>
              </w:rPr>
              <w:tab/>
            </w:r>
            <w:r w:rsidR="00DF0CF5" w:rsidRPr="009D586C">
              <w:rPr>
                <w:rStyle w:val="Hipercze"/>
                <w:noProof/>
              </w:rPr>
              <w:t>Kontekst formalno-prawny przedmiotu zamówienia</w:t>
            </w:r>
            <w:r w:rsidR="00DF0CF5">
              <w:rPr>
                <w:noProof/>
                <w:webHidden/>
              </w:rPr>
              <w:tab/>
            </w:r>
            <w:r w:rsidR="00DF0CF5">
              <w:rPr>
                <w:noProof/>
                <w:webHidden/>
              </w:rPr>
              <w:fldChar w:fldCharType="begin"/>
            </w:r>
            <w:r w:rsidR="00DF0CF5">
              <w:rPr>
                <w:noProof/>
                <w:webHidden/>
              </w:rPr>
              <w:instrText xml:space="preserve"> PAGEREF _Toc530386973 \h </w:instrText>
            </w:r>
            <w:r w:rsidR="00DF0CF5">
              <w:rPr>
                <w:noProof/>
                <w:webHidden/>
              </w:rPr>
            </w:r>
            <w:r w:rsidR="00DF0CF5">
              <w:rPr>
                <w:noProof/>
                <w:webHidden/>
              </w:rPr>
              <w:fldChar w:fldCharType="separate"/>
            </w:r>
            <w:r w:rsidR="00DF0CF5">
              <w:rPr>
                <w:noProof/>
                <w:webHidden/>
              </w:rPr>
              <w:t>3</w:t>
            </w:r>
            <w:r w:rsidR="00DF0CF5">
              <w:rPr>
                <w:noProof/>
                <w:webHidden/>
              </w:rPr>
              <w:fldChar w:fldCharType="end"/>
            </w:r>
          </w:hyperlink>
        </w:p>
        <w:p w:rsidR="00DF0CF5" w:rsidRDefault="006211C7">
          <w:pPr>
            <w:pStyle w:val="Spistreci2"/>
            <w:tabs>
              <w:tab w:val="left" w:pos="822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pl-PL"/>
            </w:rPr>
          </w:pPr>
          <w:hyperlink w:anchor="_Toc530386974" w:history="1">
            <w:r w:rsidR="00DF0CF5" w:rsidRPr="009D586C">
              <w:rPr>
                <w:rStyle w:val="Hipercze"/>
                <w:noProof/>
              </w:rPr>
              <w:t>II.</w:t>
            </w:r>
            <w:r w:rsidR="00DF0CF5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pl-PL"/>
              </w:rPr>
              <w:tab/>
            </w:r>
            <w:r w:rsidR="00DF0CF5" w:rsidRPr="009D586C">
              <w:rPr>
                <w:rStyle w:val="Hipercze"/>
                <w:noProof/>
              </w:rPr>
              <w:t>Przedmiot zamówienia.</w:t>
            </w:r>
            <w:r w:rsidR="00DF0CF5">
              <w:rPr>
                <w:noProof/>
                <w:webHidden/>
              </w:rPr>
              <w:tab/>
            </w:r>
            <w:r w:rsidR="00DF0CF5">
              <w:rPr>
                <w:noProof/>
                <w:webHidden/>
              </w:rPr>
              <w:fldChar w:fldCharType="begin"/>
            </w:r>
            <w:r w:rsidR="00DF0CF5">
              <w:rPr>
                <w:noProof/>
                <w:webHidden/>
              </w:rPr>
              <w:instrText xml:space="preserve"> PAGEREF _Toc530386974 \h </w:instrText>
            </w:r>
            <w:r w:rsidR="00DF0CF5">
              <w:rPr>
                <w:noProof/>
                <w:webHidden/>
              </w:rPr>
            </w:r>
            <w:r w:rsidR="00DF0CF5">
              <w:rPr>
                <w:noProof/>
                <w:webHidden/>
              </w:rPr>
              <w:fldChar w:fldCharType="separate"/>
            </w:r>
            <w:r w:rsidR="00DF0CF5">
              <w:rPr>
                <w:noProof/>
                <w:webHidden/>
              </w:rPr>
              <w:t>5</w:t>
            </w:r>
            <w:r w:rsidR="00DF0CF5">
              <w:rPr>
                <w:noProof/>
                <w:webHidden/>
              </w:rPr>
              <w:fldChar w:fldCharType="end"/>
            </w:r>
          </w:hyperlink>
        </w:p>
        <w:p w:rsidR="00DF0CF5" w:rsidRDefault="006211C7">
          <w:pPr>
            <w:pStyle w:val="Spistreci2"/>
            <w:tabs>
              <w:tab w:val="left" w:pos="88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pl-PL"/>
            </w:rPr>
          </w:pPr>
          <w:hyperlink w:anchor="_Toc530386975" w:history="1">
            <w:r w:rsidR="00DF0CF5" w:rsidRPr="009D586C">
              <w:rPr>
                <w:rStyle w:val="Hipercze"/>
                <w:noProof/>
              </w:rPr>
              <w:t>III.</w:t>
            </w:r>
            <w:r w:rsidR="00DF0CF5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pl-PL"/>
              </w:rPr>
              <w:tab/>
            </w:r>
            <w:r w:rsidR="00DF0CF5" w:rsidRPr="009D586C">
              <w:rPr>
                <w:rStyle w:val="Hipercze"/>
                <w:noProof/>
              </w:rPr>
              <w:t>Ogólne warunki dotyczące realizacji przedmiotu zamówienia.</w:t>
            </w:r>
            <w:r w:rsidR="00DF0CF5">
              <w:rPr>
                <w:noProof/>
                <w:webHidden/>
              </w:rPr>
              <w:tab/>
            </w:r>
            <w:r w:rsidR="00DF0CF5">
              <w:rPr>
                <w:noProof/>
                <w:webHidden/>
              </w:rPr>
              <w:fldChar w:fldCharType="begin"/>
            </w:r>
            <w:r w:rsidR="00DF0CF5">
              <w:rPr>
                <w:noProof/>
                <w:webHidden/>
              </w:rPr>
              <w:instrText xml:space="preserve"> PAGEREF _Toc530386975 \h </w:instrText>
            </w:r>
            <w:r w:rsidR="00DF0CF5">
              <w:rPr>
                <w:noProof/>
                <w:webHidden/>
              </w:rPr>
            </w:r>
            <w:r w:rsidR="00DF0CF5">
              <w:rPr>
                <w:noProof/>
                <w:webHidden/>
              </w:rPr>
              <w:fldChar w:fldCharType="separate"/>
            </w:r>
            <w:r w:rsidR="00DF0CF5">
              <w:rPr>
                <w:noProof/>
                <w:webHidden/>
              </w:rPr>
              <w:t>5</w:t>
            </w:r>
            <w:r w:rsidR="00DF0CF5">
              <w:rPr>
                <w:noProof/>
                <w:webHidden/>
              </w:rPr>
              <w:fldChar w:fldCharType="end"/>
            </w:r>
          </w:hyperlink>
        </w:p>
        <w:p w:rsidR="00DF0CF5" w:rsidRDefault="006211C7">
          <w:pPr>
            <w:pStyle w:val="Spistreci2"/>
            <w:tabs>
              <w:tab w:val="left" w:pos="88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pl-PL"/>
            </w:rPr>
          </w:pPr>
          <w:hyperlink w:anchor="_Toc530386976" w:history="1">
            <w:r w:rsidR="00DF0CF5" w:rsidRPr="009D586C">
              <w:rPr>
                <w:rStyle w:val="Hipercze"/>
                <w:noProof/>
              </w:rPr>
              <w:t>IV.</w:t>
            </w:r>
            <w:r w:rsidR="00DF0CF5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pl-PL"/>
              </w:rPr>
              <w:tab/>
            </w:r>
            <w:r w:rsidR="00DF0CF5" w:rsidRPr="009D586C">
              <w:rPr>
                <w:rStyle w:val="Hipercze"/>
                <w:noProof/>
              </w:rPr>
              <w:t>Warunki realizacji przedmiotu zamówienia w zakresie utworzenia danych inicjalnej bazy GESUT.</w:t>
            </w:r>
            <w:r w:rsidR="00DF0CF5">
              <w:rPr>
                <w:noProof/>
                <w:webHidden/>
              </w:rPr>
              <w:tab/>
            </w:r>
            <w:r w:rsidR="00DF0CF5">
              <w:rPr>
                <w:noProof/>
                <w:webHidden/>
              </w:rPr>
              <w:fldChar w:fldCharType="begin"/>
            </w:r>
            <w:r w:rsidR="00DF0CF5">
              <w:rPr>
                <w:noProof/>
                <w:webHidden/>
              </w:rPr>
              <w:instrText xml:space="preserve"> PAGEREF _Toc530386976 \h </w:instrText>
            </w:r>
            <w:r w:rsidR="00DF0CF5">
              <w:rPr>
                <w:noProof/>
                <w:webHidden/>
              </w:rPr>
            </w:r>
            <w:r w:rsidR="00DF0CF5">
              <w:rPr>
                <w:noProof/>
                <w:webHidden/>
              </w:rPr>
              <w:fldChar w:fldCharType="separate"/>
            </w:r>
            <w:r w:rsidR="00DF0CF5">
              <w:rPr>
                <w:noProof/>
                <w:webHidden/>
              </w:rPr>
              <w:t>6</w:t>
            </w:r>
            <w:r w:rsidR="00DF0CF5">
              <w:rPr>
                <w:noProof/>
                <w:webHidden/>
              </w:rPr>
              <w:fldChar w:fldCharType="end"/>
            </w:r>
          </w:hyperlink>
        </w:p>
        <w:p w:rsidR="00DF0CF5" w:rsidRDefault="006211C7">
          <w:pPr>
            <w:pStyle w:val="Spistreci2"/>
            <w:tabs>
              <w:tab w:val="left" w:pos="822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pl-PL"/>
            </w:rPr>
          </w:pPr>
          <w:hyperlink w:anchor="_Toc530386977" w:history="1">
            <w:r w:rsidR="00DF0CF5" w:rsidRPr="009D586C">
              <w:rPr>
                <w:rStyle w:val="Hipercze"/>
                <w:noProof/>
              </w:rPr>
              <w:t>V.</w:t>
            </w:r>
            <w:r w:rsidR="00DF0CF5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pl-PL"/>
              </w:rPr>
              <w:tab/>
            </w:r>
            <w:r w:rsidR="00DF0CF5" w:rsidRPr="009D586C">
              <w:rPr>
                <w:rStyle w:val="Hipercze"/>
                <w:noProof/>
              </w:rPr>
              <w:t>Postanowienia końcowe.</w:t>
            </w:r>
            <w:r w:rsidR="00DF0CF5">
              <w:rPr>
                <w:noProof/>
                <w:webHidden/>
              </w:rPr>
              <w:tab/>
            </w:r>
            <w:r w:rsidR="00DF0CF5">
              <w:rPr>
                <w:noProof/>
                <w:webHidden/>
              </w:rPr>
              <w:fldChar w:fldCharType="begin"/>
            </w:r>
            <w:r w:rsidR="00DF0CF5">
              <w:rPr>
                <w:noProof/>
                <w:webHidden/>
              </w:rPr>
              <w:instrText xml:space="preserve"> PAGEREF _Toc530386977 \h </w:instrText>
            </w:r>
            <w:r w:rsidR="00DF0CF5">
              <w:rPr>
                <w:noProof/>
                <w:webHidden/>
              </w:rPr>
            </w:r>
            <w:r w:rsidR="00DF0CF5">
              <w:rPr>
                <w:noProof/>
                <w:webHidden/>
              </w:rPr>
              <w:fldChar w:fldCharType="separate"/>
            </w:r>
            <w:r w:rsidR="00DF0CF5">
              <w:rPr>
                <w:noProof/>
                <w:webHidden/>
              </w:rPr>
              <w:t>9</w:t>
            </w:r>
            <w:r w:rsidR="00DF0CF5">
              <w:rPr>
                <w:noProof/>
                <w:webHidden/>
              </w:rPr>
              <w:fldChar w:fldCharType="end"/>
            </w:r>
          </w:hyperlink>
        </w:p>
        <w:p w:rsidR="0081641F" w:rsidRPr="005915DB" w:rsidRDefault="0081641F" w:rsidP="0081641F">
          <w:pPr>
            <w:rPr>
              <w:b/>
              <w:bCs/>
            </w:rPr>
          </w:pPr>
          <w:r w:rsidRPr="005915DB">
            <w:rPr>
              <w:rFonts w:ascii="Calibri Light" w:hAnsi="Calibri Light" w:cstheme="minorHAnsi"/>
              <w:b/>
              <w:bCs/>
              <w:sz w:val="20"/>
              <w:szCs w:val="20"/>
            </w:rPr>
            <w:fldChar w:fldCharType="end"/>
          </w:r>
        </w:p>
      </w:sdtContent>
    </w:sdt>
    <w:p w:rsidR="003245A5" w:rsidRPr="005915DB" w:rsidRDefault="00357177" w:rsidP="00BC1CBA">
      <w:pPr>
        <w:pStyle w:val="Nagwekspisutreci"/>
        <w:spacing w:before="840" w:after="240"/>
        <w:rPr>
          <w:rFonts w:eastAsiaTheme="minorHAnsi" w:cstheme="majorHAnsi"/>
          <w:b/>
          <w:color w:val="auto"/>
          <w:sz w:val="28"/>
          <w:szCs w:val="28"/>
          <w:lang w:eastAsia="en-US"/>
        </w:rPr>
      </w:pPr>
      <w:r w:rsidRPr="005915DB">
        <w:rPr>
          <w:rFonts w:eastAsiaTheme="minorHAnsi" w:cstheme="majorHAnsi"/>
          <w:b/>
          <w:color w:val="auto"/>
          <w:sz w:val="28"/>
          <w:szCs w:val="28"/>
          <w:lang w:eastAsia="en-US"/>
        </w:rPr>
        <w:t>Stosowane akronimy</w:t>
      </w:r>
    </w:p>
    <w:p w:rsidR="00FB0A14" w:rsidRPr="005915DB" w:rsidRDefault="003245A5" w:rsidP="00FB0A14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proofErr w:type="spellStart"/>
      <w:r w:rsidR="00FB0A14" w:rsidRPr="005915DB">
        <w:rPr>
          <w:rFonts w:asciiTheme="majorHAnsi" w:eastAsia="Times New Roman" w:hAnsiTheme="majorHAnsi" w:cstheme="majorHAnsi"/>
          <w:b/>
          <w:bCs/>
          <w:lang w:eastAsia="pl-PL"/>
        </w:rPr>
        <w:t>EGiB</w:t>
      </w:r>
      <w:proofErr w:type="spellEnd"/>
      <w:r w:rsidR="00FB0A14"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="00FB0A14" w:rsidRPr="005915DB">
        <w:rPr>
          <w:rFonts w:asciiTheme="majorHAnsi" w:eastAsia="Times New Roman" w:hAnsiTheme="majorHAnsi" w:cstheme="majorHAnsi"/>
          <w:lang w:eastAsia="pl-PL"/>
        </w:rPr>
        <w:t>Ewidencja Gruntów i Budynków</w:t>
      </w:r>
    </w:p>
    <w:p w:rsidR="00FB0A14" w:rsidRPr="005915DB" w:rsidRDefault="00FB0A14" w:rsidP="00FB0A14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BDOT500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>baza danych obiektów topograficznych o szczegółowości zapewniającej tworzenie standardowych opracowań kartograficznych w skalach 1:500-1:5000</w:t>
      </w:r>
    </w:p>
    <w:p w:rsidR="00FB0A14" w:rsidRPr="005915DB" w:rsidRDefault="00FB0A14" w:rsidP="00FB0A14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GESUT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>Geodezyjna Ewidencja Sieci Uzbrojenia Terenu</w:t>
      </w:r>
    </w:p>
    <w:p w:rsidR="00FB0A14" w:rsidRPr="005915DB" w:rsidRDefault="00FB0A14" w:rsidP="00FB0A14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GML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>język znaczników geograficznych, oparty na formacie XML, przeznaczony do zapisu danych w celu ich wymiany między systemami informatycznymi lub teleinformatycznymi</w:t>
      </w:r>
    </w:p>
    <w:p w:rsidR="00FB0A14" w:rsidRPr="005915DB" w:rsidRDefault="00FB0A14" w:rsidP="00FB0A14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PODGiK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>Powiatowy Ośrodek Dokumentacji Geodezyjnej i Kartograficznej właściwy miejscowo dla terenu powiatu</w:t>
      </w:r>
    </w:p>
    <w:p w:rsidR="00FB0A14" w:rsidRPr="005915DB" w:rsidRDefault="00FB0A14" w:rsidP="00FB0A14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proofErr w:type="spellStart"/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>PZGiK</w:t>
      </w:r>
      <w:proofErr w:type="spellEnd"/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>Państwowy Zasób Geodezyjny i Kartograficzny</w:t>
      </w:r>
    </w:p>
    <w:p w:rsidR="00FB0A14" w:rsidRPr="005915DB" w:rsidRDefault="00FB0A14" w:rsidP="00FB0A14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 xml:space="preserve">Rozporządzenie </w:t>
      </w:r>
      <w:proofErr w:type="spellStart"/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>EGiB</w:t>
      </w:r>
      <w:proofErr w:type="spellEnd"/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Pr="005915DB">
        <w:rPr>
          <w:rFonts w:asciiTheme="majorHAnsi" w:eastAsia="Times New Roman" w:hAnsiTheme="majorHAnsi" w:cstheme="majorHAnsi"/>
          <w:lang w:eastAsia="pl-PL"/>
        </w:rPr>
        <w:t xml:space="preserve">rozporządzenie Ministra Rozwoju Regionalnego i Budownictwa z dnia 29 marca 2001r. w sprawie ewidencji gruntów i budynków (Dz. U z 2016r. </w:t>
      </w:r>
      <w:r w:rsidR="00931254" w:rsidRPr="005915DB">
        <w:rPr>
          <w:rFonts w:asciiTheme="majorHAnsi" w:eastAsia="Times New Roman" w:hAnsiTheme="majorHAnsi" w:cstheme="majorHAnsi"/>
          <w:lang w:eastAsia="pl-PL"/>
        </w:rPr>
        <w:t xml:space="preserve">poz. </w:t>
      </w:r>
      <w:r w:rsidR="00BD1CBE" w:rsidRPr="005915DB">
        <w:rPr>
          <w:rFonts w:asciiTheme="majorHAnsi" w:eastAsia="Times New Roman" w:hAnsiTheme="majorHAnsi" w:cstheme="majorHAnsi"/>
          <w:lang w:eastAsia="pl-PL"/>
        </w:rPr>
        <w:t>1034 ze zm.)</w:t>
      </w:r>
    </w:p>
    <w:p w:rsidR="00FB0A14" w:rsidRPr="005915DB" w:rsidRDefault="00FB0A14" w:rsidP="00FB0A14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Wykonawca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proofErr w:type="spellStart"/>
      <w:r w:rsidRPr="005915DB">
        <w:rPr>
          <w:rFonts w:asciiTheme="majorHAnsi" w:eastAsia="Times New Roman" w:hAnsiTheme="majorHAnsi" w:cstheme="majorHAnsi"/>
          <w:bCs/>
          <w:lang w:eastAsia="pl-PL"/>
        </w:rPr>
        <w:t>w</w:t>
      </w:r>
      <w:r w:rsidRPr="005915DB">
        <w:rPr>
          <w:rFonts w:asciiTheme="majorHAnsi" w:eastAsia="Times New Roman" w:hAnsiTheme="majorHAnsi" w:cstheme="majorHAnsi"/>
          <w:lang w:eastAsia="pl-PL"/>
        </w:rPr>
        <w:t>ykonawca</w:t>
      </w:r>
      <w:proofErr w:type="spellEnd"/>
      <w:r w:rsidRPr="005915DB">
        <w:rPr>
          <w:rFonts w:asciiTheme="majorHAnsi" w:eastAsia="Times New Roman" w:hAnsiTheme="majorHAnsi" w:cstheme="majorHAnsi"/>
          <w:lang w:eastAsia="pl-PL"/>
        </w:rPr>
        <w:t xml:space="preserve"> prac geodezyjnych utworzenia / dostosowania baz GESUT</w:t>
      </w:r>
    </w:p>
    <w:p w:rsidR="00FB0A14" w:rsidRPr="005915DB" w:rsidRDefault="00FB0A14" w:rsidP="00FB0A14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OPZ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>(bez bliższego określenia) – niniejszy szczegółowy opis przedmiotu zamówienia</w:t>
      </w:r>
    </w:p>
    <w:p w:rsidR="00FB0A14" w:rsidRPr="005915DB" w:rsidRDefault="00FB0A14" w:rsidP="00FB0A14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Umowa</w:t>
      </w:r>
      <w:r w:rsidRPr="005915DB">
        <w:rPr>
          <w:rFonts w:asciiTheme="majorHAnsi" w:eastAsia="Times New Roman" w:hAnsiTheme="majorHAnsi" w:cstheme="majorHAnsi"/>
          <w:lang w:eastAsia="pl-PL"/>
        </w:rPr>
        <w:tab/>
      </w:r>
      <w:proofErr w:type="spellStart"/>
      <w:r w:rsidRPr="005915DB">
        <w:rPr>
          <w:rFonts w:asciiTheme="majorHAnsi" w:eastAsia="Times New Roman" w:hAnsiTheme="majorHAnsi" w:cstheme="majorHAnsi"/>
          <w:lang w:eastAsia="pl-PL"/>
        </w:rPr>
        <w:t>umowa</w:t>
      </w:r>
      <w:proofErr w:type="spellEnd"/>
      <w:r w:rsidRPr="005915DB">
        <w:rPr>
          <w:rFonts w:asciiTheme="majorHAnsi" w:eastAsia="Times New Roman" w:hAnsiTheme="majorHAnsi" w:cstheme="majorHAnsi"/>
          <w:lang w:eastAsia="pl-PL"/>
        </w:rPr>
        <w:t xml:space="preserve"> na kontrolę i monitoring</w:t>
      </w:r>
    </w:p>
    <w:p w:rsidR="00FB0A14" w:rsidRPr="005915DB" w:rsidRDefault="00FB0A14" w:rsidP="00FB0A14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proofErr w:type="spellStart"/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>INiK</w:t>
      </w:r>
      <w:proofErr w:type="spellEnd"/>
      <w:r w:rsidRPr="005915DB">
        <w:rPr>
          <w:rFonts w:asciiTheme="majorHAnsi" w:eastAsia="Times New Roman" w:hAnsiTheme="majorHAnsi" w:cstheme="majorHAnsi"/>
          <w:lang w:eastAsia="pl-PL"/>
        </w:rPr>
        <w:tab/>
        <w:t>Inspektor Nadzoru i Kontroli</w:t>
      </w:r>
    </w:p>
    <w:p w:rsidR="00FB0A14" w:rsidRPr="005915DB" w:rsidRDefault="00FB0A14" w:rsidP="00FB0A14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Produkt</w:t>
      </w:r>
      <w:r w:rsidRPr="005915DB">
        <w:rPr>
          <w:rFonts w:asciiTheme="majorHAnsi" w:eastAsia="Times New Roman" w:hAnsiTheme="majorHAnsi" w:cstheme="majorHAnsi"/>
          <w:lang w:eastAsia="pl-PL"/>
        </w:rPr>
        <w:tab/>
        <w:t>wynik prac Wykonawców utworzenia baz GESUT</w:t>
      </w:r>
    </w:p>
    <w:p w:rsidR="00FB0A14" w:rsidRPr="005915DB" w:rsidRDefault="00FB0A14" w:rsidP="00FB0A14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</w:p>
    <w:p w:rsidR="003245A5" w:rsidRPr="005915DB" w:rsidRDefault="003245A5" w:rsidP="00FB0A14">
      <w:pPr>
        <w:tabs>
          <w:tab w:val="right" w:pos="1134"/>
        </w:tabs>
        <w:spacing w:before="120" w:after="0" w:line="288" w:lineRule="auto"/>
        <w:ind w:left="1418" w:hanging="1418"/>
        <w:jc w:val="both"/>
        <w:rPr>
          <w:rFonts w:asciiTheme="majorHAnsi" w:eastAsia="Times New Roman" w:hAnsiTheme="majorHAnsi" w:cstheme="majorBidi"/>
          <w:b/>
          <w:smallCaps/>
          <w:sz w:val="26"/>
          <w:szCs w:val="26"/>
          <w:lang w:eastAsia="pl-PL"/>
        </w:rPr>
      </w:pPr>
    </w:p>
    <w:p w:rsidR="00321166" w:rsidRPr="005915DB" w:rsidRDefault="00321166">
      <w:pPr>
        <w:rPr>
          <w:rFonts w:asciiTheme="majorHAnsi" w:eastAsia="Times New Roman" w:hAnsiTheme="majorHAnsi" w:cstheme="majorBidi"/>
          <w:b/>
          <w:smallCaps/>
          <w:sz w:val="26"/>
          <w:szCs w:val="26"/>
          <w:lang w:eastAsia="pl-PL"/>
        </w:rPr>
      </w:pPr>
      <w:r w:rsidRPr="005915DB">
        <w:br w:type="page"/>
      </w:r>
    </w:p>
    <w:p w:rsidR="002C31F1" w:rsidRPr="005915DB" w:rsidRDefault="002C31F1" w:rsidP="008A150E">
      <w:pPr>
        <w:pStyle w:val="Nagwek2"/>
      </w:pPr>
      <w:bookmarkStart w:id="0" w:name="_Toc530386973"/>
      <w:r w:rsidRPr="005915DB">
        <w:lastRenderedPageBreak/>
        <w:t>Kontekst formalno-prawny przedmiotu zamówienia</w:t>
      </w:r>
      <w:bookmarkEnd w:id="0"/>
    </w:p>
    <w:p w:rsidR="002C31F1" w:rsidRPr="005915DB" w:rsidRDefault="002C31F1" w:rsidP="002C31F1">
      <w:pPr>
        <w:pStyle w:val="Akapitzlist"/>
        <w:spacing w:before="120" w:after="0" w:line="288" w:lineRule="auto"/>
        <w:ind w:left="851" w:hanging="425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 xml:space="preserve">Zamawiającym w ujęciu ogólnym niniejszego OPZ jest właściwy miejscowo Powiat </w:t>
      </w:r>
      <w:r w:rsidR="00837897">
        <w:rPr>
          <w:rFonts w:asciiTheme="majorHAnsi" w:eastAsia="Times New Roman" w:hAnsiTheme="majorHAnsi" w:cstheme="majorHAnsi"/>
          <w:lang w:eastAsia="pl-PL"/>
        </w:rPr>
        <w:t>Buski</w:t>
      </w:r>
      <w:r w:rsidR="009117C6">
        <w:rPr>
          <w:rFonts w:asciiTheme="majorHAnsi" w:eastAsia="Times New Roman" w:hAnsiTheme="majorHAnsi" w:cstheme="majorHAnsi"/>
          <w:lang w:eastAsia="pl-PL"/>
        </w:rPr>
        <w:t>.</w:t>
      </w:r>
    </w:p>
    <w:p w:rsidR="002C31F1" w:rsidRPr="005915DB" w:rsidRDefault="008875BE" w:rsidP="00E9488B">
      <w:pPr>
        <w:pStyle w:val="Akapitzlist"/>
        <w:numPr>
          <w:ilvl w:val="0"/>
          <w:numId w:val="1"/>
        </w:numPr>
        <w:spacing w:before="120" w:after="0" w:line="288" w:lineRule="auto"/>
        <w:ind w:left="851" w:hanging="425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8875BE">
        <w:rPr>
          <w:rFonts w:asciiTheme="majorHAnsi" w:eastAsia="Times New Roman" w:hAnsiTheme="majorHAnsi" w:cstheme="majorHAnsi"/>
          <w:lang w:eastAsia="pl-PL"/>
        </w:rPr>
        <w:t xml:space="preserve">Zamówienie publiczne, do którego odnosi się niniejszy opis, jest elementem Projektu </w:t>
      </w:r>
      <w:r>
        <w:rPr>
          <w:rFonts w:asciiTheme="majorHAnsi" w:eastAsia="Times New Roman" w:hAnsiTheme="majorHAnsi" w:cstheme="majorHAnsi"/>
          <w:lang w:eastAsia="pl-PL"/>
        </w:rPr>
        <w:br/>
      </w:r>
      <w:r w:rsidRPr="008875BE">
        <w:rPr>
          <w:rFonts w:asciiTheme="majorHAnsi" w:eastAsia="Times New Roman" w:hAnsiTheme="majorHAnsi" w:cstheme="majorHAnsi"/>
          <w:lang w:eastAsia="pl-PL"/>
        </w:rPr>
        <w:t>RPSW.07.01.00-26-0009/17 „e-GEODEZJA - cyfrowy zasób geodezyjny powiatów Buskiego, Jędrzejowskiego, Kieleckiego i Pińczowskiego” realizowanego (finansowanego) w ramach:</w:t>
      </w:r>
    </w:p>
    <w:p w:rsidR="002C31F1" w:rsidRPr="005915DB" w:rsidRDefault="002C31F1" w:rsidP="002C31F1">
      <w:pPr>
        <w:pStyle w:val="Akapitzlist"/>
        <w:spacing w:before="120" w:after="0" w:line="288" w:lineRule="auto"/>
        <w:ind w:left="1134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-</w:t>
      </w:r>
      <w:r w:rsidRPr="005915DB">
        <w:rPr>
          <w:rFonts w:asciiTheme="majorHAnsi" w:eastAsia="Times New Roman" w:hAnsiTheme="majorHAnsi" w:cstheme="majorHAnsi"/>
          <w:lang w:eastAsia="pl-PL"/>
        </w:rPr>
        <w:tab/>
        <w:t>Regionalnego Programu Operacyjnego Województwa Świętokrzyskiego na lata 2014-2020;</w:t>
      </w:r>
    </w:p>
    <w:p w:rsidR="002C31F1" w:rsidRPr="005915DB" w:rsidRDefault="002C31F1" w:rsidP="002C31F1">
      <w:pPr>
        <w:pStyle w:val="Akapitzlist"/>
        <w:spacing w:before="120" w:after="0" w:line="288" w:lineRule="auto"/>
        <w:ind w:left="1134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-</w:t>
      </w:r>
      <w:r w:rsidRPr="005915DB">
        <w:rPr>
          <w:rFonts w:asciiTheme="majorHAnsi" w:eastAsia="Times New Roman" w:hAnsiTheme="majorHAnsi" w:cstheme="majorHAnsi"/>
          <w:lang w:eastAsia="pl-PL"/>
        </w:rPr>
        <w:tab/>
        <w:t>ze środków stanowiących wkład własny z budżetów powiatów.</w:t>
      </w:r>
    </w:p>
    <w:p w:rsidR="002C31F1" w:rsidRPr="005915DB" w:rsidRDefault="002C31F1" w:rsidP="00E9488B">
      <w:pPr>
        <w:pStyle w:val="Akapitzlist"/>
        <w:numPr>
          <w:ilvl w:val="0"/>
          <w:numId w:val="1"/>
        </w:numPr>
        <w:spacing w:before="120" w:after="0" w:line="288" w:lineRule="auto"/>
        <w:ind w:left="851" w:hanging="425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Celem w ujęciu ogólnym jest utworzenie inicjalnej bazy GESUT zgodnej z pojęciowym modelem danych GESUT, określonym w rozporządzeniu Ministra Administracji i Cyfryzacji z dnia 21 października 2015r. w sprawie powiatowej bazy GE</w:t>
      </w:r>
      <w:r w:rsidR="00AD2816">
        <w:rPr>
          <w:rFonts w:asciiTheme="majorHAnsi" w:eastAsia="Times New Roman" w:hAnsiTheme="majorHAnsi" w:cstheme="majorHAnsi"/>
          <w:lang w:eastAsia="pl-PL"/>
        </w:rPr>
        <w:t>S</w:t>
      </w:r>
      <w:r w:rsidRPr="005915DB">
        <w:rPr>
          <w:rFonts w:asciiTheme="majorHAnsi" w:eastAsia="Times New Roman" w:hAnsiTheme="majorHAnsi" w:cstheme="majorHAnsi"/>
          <w:lang w:eastAsia="pl-PL"/>
        </w:rPr>
        <w:t xml:space="preserve">UT oraz krajowej bazy GESUT (Dz. U. z 2015r. poz. 1938), zwanym dalej rozporządzeniem w sprawie GESUT oraz K-GESUT. </w:t>
      </w:r>
    </w:p>
    <w:p w:rsidR="002C31F1" w:rsidRPr="005915DB" w:rsidRDefault="002C31F1" w:rsidP="00E9488B">
      <w:pPr>
        <w:pStyle w:val="Akapitzlist"/>
        <w:numPr>
          <w:ilvl w:val="0"/>
          <w:numId w:val="1"/>
        </w:numPr>
        <w:spacing w:before="120" w:after="0" w:line="288" w:lineRule="auto"/>
        <w:ind w:left="851" w:hanging="425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Przedmiot zamówienia zostanie zrealizowany zgodnie z obowiązującymi przepisami prawa, zawartymi w szczególności w:</w:t>
      </w:r>
    </w:p>
    <w:p w:rsidR="002C31F1" w:rsidRPr="005915DB" w:rsidRDefault="002C31F1" w:rsidP="00E9488B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17 maja 1989r. – Prawo geodezyjne i kartograficzne (Dz.U. z 2017r. poz. 2101 ze zm.);</w:t>
      </w:r>
    </w:p>
    <w:p w:rsidR="002C31F1" w:rsidRPr="005915DB" w:rsidRDefault="002C31F1" w:rsidP="00E9488B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20 lipca 2017r. Prawo wodne (Dz. U. z 2017r. poz. 1566 ze zm.);</w:t>
      </w:r>
    </w:p>
    <w:p w:rsidR="002C31F1" w:rsidRPr="005915DB" w:rsidRDefault="002C31F1" w:rsidP="00E9488B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28 września 1991r. o lasach (Dz. U. z 2017r. poz. 788 ze zm.);</w:t>
      </w:r>
    </w:p>
    <w:p w:rsidR="002C31F1" w:rsidRPr="005915DB" w:rsidRDefault="002C31F1" w:rsidP="00E9488B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21 sierpnia 1997r. o gospodarce nieruchomościami (Dz.U. z 2018r., poz. 121 ze zm.);</w:t>
      </w:r>
    </w:p>
    <w:p w:rsidR="002C31F1" w:rsidRPr="005915DB" w:rsidRDefault="002C31F1" w:rsidP="00E9488B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27 marca 2003r. o planowaniu i zagospodarowaniu przestrzennym (Dz.U. z 2017r. poz. 1073 ze zm.);</w:t>
      </w:r>
    </w:p>
    <w:p w:rsidR="002C31F1" w:rsidRPr="005915DB" w:rsidRDefault="002C31F1" w:rsidP="00E9488B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3 lutego 1995r. o ochronie gruntów rolnych i leśnych (Dz. U. z 2017r., poz. 1161 ze zm.);</w:t>
      </w:r>
    </w:p>
    <w:p w:rsidR="002C31F1" w:rsidRPr="005915DB" w:rsidRDefault="002C31F1" w:rsidP="00E9488B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7 lipca 1994r. - Prawo budowlane (Dz.U. z 2018r., poz. 1202 ze zm.);</w:t>
      </w:r>
    </w:p>
    <w:p w:rsidR="002C31F1" w:rsidRPr="005915DB" w:rsidRDefault="002C31F1" w:rsidP="00E9488B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21 marca 1985r. o drogach publicznych (Dz.U. z 2017r., poz. 2222 ze zm.);</w:t>
      </w:r>
    </w:p>
    <w:p w:rsidR="002C31F1" w:rsidRPr="005915DB" w:rsidRDefault="002C31F1" w:rsidP="00E9488B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29 czerwca 1995r. o statystyce publicznej (Dz.U. z 2018r., poz. 997 ze zm.);</w:t>
      </w:r>
    </w:p>
    <w:p w:rsidR="002C31F1" w:rsidRPr="005915DB" w:rsidRDefault="002C31F1" w:rsidP="00E9488B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10 maja 2018r. o ochronie danych osobowych (Dz. U. z 2018r., poz. 1000);</w:t>
      </w:r>
    </w:p>
    <w:p w:rsidR="002C31F1" w:rsidRPr="005915DB" w:rsidRDefault="002C31F1" w:rsidP="00E9488B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17 lutego 2005r. o informatyzacji działalności podmiotów realizujących zadania publiczne (Dz. U. z 2017r. poz. 570 ze zm.);</w:t>
      </w:r>
    </w:p>
    <w:p w:rsidR="002C31F1" w:rsidRPr="005915DB" w:rsidRDefault="002C31F1" w:rsidP="00E9488B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24 czerwca 1994r. o własności lokali (Dz. U. z 2018r., poz. 716);</w:t>
      </w:r>
    </w:p>
    <w:p w:rsidR="002C31F1" w:rsidRPr="005915DB" w:rsidRDefault="002C31F1" w:rsidP="00E9488B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Rozwoju Regionalnego i Budownictwa z dnia 29 marca 2001r. w sprawie ewidencji gruntów i budynków (Dz. U. z 2016r. poz. 1034 ze zm.);</w:t>
      </w:r>
    </w:p>
    <w:p w:rsidR="002C31F1" w:rsidRPr="005915DB" w:rsidRDefault="002C31F1" w:rsidP="00E9488B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 (Dz. U. z 2011r. Nr 263, poz. 1572);</w:t>
      </w:r>
    </w:p>
    <w:p w:rsidR="002C31F1" w:rsidRPr="005915DB" w:rsidRDefault="002C31F1" w:rsidP="00E9488B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lastRenderedPageBreak/>
        <w:t xml:space="preserve">Rozporządzeniu Ministra Spraw Wewnętrznych i Administracji z dnia 17 listopada 2011r. w sprawie bazy danych obiektów topograficznych oraz bazy danych obiektów </w:t>
      </w:r>
      <w:proofErr w:type="spellStart"/>
      <w:r w:rsidRPr="005915DB">
        <w:rPr>
          <w:rFonts w:asciiTheme="majorHAnsi" w:eastAsia="Times New Roman" w:hAnsiTheme="majorHAnsi" w:cstheme="majorHAnsi"/>
          <w:lang w:eastAsia="pl-PL"/>
        </w:rPr>
        <w:t>ogólnogeograficznych</w:t>
      </w:r>
      <w:proofErr w:type="spellEnd"/>
      <w:r w:rsidRPr="005915DB">
        <w:rPr>
          <w:rFonts w:asciiTheme="majorHAnsi" w:eastAsia="Times New Roman" w:hAnsiTheme="majorHAnsi" w:cstheme="majorHAnsi"/>
          <w:lang w:eastAsia="pl-PL"/>
        </w:rPr>
        <w:t>, a także standardowych opracowań kartograficznych (Dz.U. z 2011r. Nr 279, poz. 1642) oraz obwieszczeniu Prezesa Rady Ministrów z dnia 22 sierpnia 2013r. o sprostowaniu błędów (Dz.U. z 2013r. poz.1031);</w:t>
      </w:r>
    </w:p>
    <w:p w:rsidR="002C31F1" w:rsidRPr="005915DB" w:rsidRDefault="002C31F1" w:rsidP="00E9488B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17 stycznia 2013r. w sprawie zintegrowanego systemu informacji o nieruchomościach (Dz.U. z 2013r. poz. 249);</w:t>
      </w:r>
    </w:p>
    <w:p w:rsidR="002C31F1" w:rsidRPr="005915DB" w:rsidRDefault="002C31F1" w:rsidP="00E9488B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15 października 2012r. w sprawie państwowego systemu odniesień przestrzennych (Dz. U. z 2012r. poz. 1247);</w:t>
      </w:r>
    </w:p>
    <w:p w:rsidR="002C31F1" w:rsidRPr="005915DB" w:rsidRDefault="002C31F1" w:rsidP="00E9488B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Administracji i Cyfryzacji z dnia 14 lutego 2012r. w sprawie osnów geodezyjnych, grawimetrycznych i magnetycznych (Dz. U. z 2012r. poz. 352);</w:t>
      </w:r>
    </w:p>
    <w:p w:rsidR="002C31F1" w:rsidRPr="005915DB" w:rsidRDefault="002C31F1" w:rsidP="00E9488B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 xml:space="preserve">Rozporządzeniu Ministra Spraw Wewnętrznych i Administracji z dnia 3 listopada 2011r. w sprawie baz danych dotyczących zobrazowań lotniczych i satelitarnych oraz </w:t>
      </w:r>
      <w:proofErr w:type="spellStart"/>
      <w:r w:rsidRPr="005915DB">
        <w:rPr>
          <w:rFonts w:asciiTheme="majorHAnsi" w:eastAsia="Times New Roman" w:hAnsiTheme="majorHAnsi" w:cstheme="majorHAnsi"/>
          <w:lang w:eastAsia="pl-PL"/>
        </w:rPr>
        <w:t>ortofotomapy</w:t>
      </w:r>
      <w:proofErr w:type="spellEnd"/>
      <w:r w:rsidRPr="005915DB">
        <w:rPr>
          <w:rFonts w:asciiTheme="majorHAnsi" w:eastAsia="Times New Roman" w:hAnsiTheme="majorHAnsi" w:cstheme="majorHAnsi"/>
          <w:lang w:eastAsia="pl-PL"/>
        </w:rPr>
        <w:t xml:space="preserve"> i numerycznego modelu terenu (Dz. U. z 2011r. Nr 263, poz. 1571), oraz obwieszczeniu Prezesa Rady Ministrów z dnia 5 września 2012r. o sprostowaniu błędów (Dz.U. z 2012r. poz.1011);</w:t>
      </w:r>
    </w:p>
    <w:p w:rsidR="002C31F1" w:rsidRPr="005915DB" w:rsidRDefault="002C31F1" w:rsidP="00E9488B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10 stycznia 2012r. w sprawie państwowego rejestru granic i powierzchni jednostek podziałów terytorialnych kraju (Dz.U. z 2012r. poz. 199);</w:t>
      </w:r>
    </w:p>
    <w:p w:rsidR="002C31F1" w:rsidRPr="005915DB" w:rsidRDefault="002C31F1" w:rsidP="00E9488B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Administracji i Cyfryzacji z dnia 9 stycznia 2012r. w sprawie ewidencji miejscowości, ulic i adresów (Dz.U. z 2012r. poz. 125);</w:t>
      </w:r>
    </w:p>
    <w:p w:rsidR="002C31F1" w:rsidRPr="005915DB" w:rsidRDefault="002C31F1" w:rsidP="00E9488B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Administracji i Cyfryzacji z dnia 14 lutego 2012r. w sprawie państwowego rejestru nazw geograficznych (Dz.U. 2015, poz. 219);</w:t>
      </w:r>
    </w:p>
    <w:p w:rsidR="002C31F1" w:rsidRPr="005915DB" w:rsidRDefault="002C31F1" w:rsidP="00E9488B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17 lipca 2001r. w sprawie wykazywania w ewidencji gruntów i budynków danych odnoszących się do gruntów, budynków i lokali, znajdujących się na terenach zamkniętych (Dz.U. z 2001r. Nr 84, poz. 911);</w:t>
      </w:r>
    </w:p>
    <w:p w:rsidR="002C31F1" w:rsidRPr="005915DB" w:rsidRDefault="002C31F1" w:rsidP="00E9488B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12 września 2012r. w sprawie gleboznawczej klasyfikacji gruntów (Dz.U. z 2012r. poz. 1246);</w:t>
      </w:r>
    </w:p>
    <w:p w:rsidR="002C31F1" w:rsidRPr="005915DB" w:rsidRDefault="002C31F1" w:rsidP="00E9488B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Ministrów Spraw Wewnętrznych i Administracji oraz Rolnictwa i Gospodarki Żywnościowej z dnia 14 kwietnia 1999r. w sprawie rozgraniczania nieruchomości (Dz.U. z 1999r. Nr 45, poz. 453);</w:t>
      </w:r>
    </w:p>
    <w:p w:rsidR="002C31F1" w:rsidRPr="005915DB" w:rsidRDefault="002C31F1" w:rsidP="00E9488B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12 kwietnia 2012r. w sprawie Krajowych Ram Interoperacyjności, minimalnych wymagań dla rejestrów publicznych i wymiany informacji w postaci elektronicznej oraz minimalnych wymagań dla systemów teleinformatycznych (Dz.U. z 2017r. poz. 2247);</w:t>
      </w:r>
    </w:p>
    <w:p w:rsidR="002C31F1" w:rsidRPr="005915DB" w:rsidRDefault="002C31F1" w:rsidP="00E9488B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Administracji i Cyfryzacji z dnia 2 listopada 2015r. w sprawie bazy danych obiektów topograficznych oraz mapy zasadniczej (Dz.U. z 2015r. poz. 2028);</w:t>
      </w:r>
    </w:p>
    <w:p w:rsidR="002C31F1" w:rsidRPr="005915DB" w:rsidRDefault="002C31F1" w:rsidP="00E9488B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Administracji i Cyfryzacji z dnia 5 września 2013r. w sprawie organizacji i trybu prowadzenia państwowego zasobu geodezyjnego i kartograficznego (Dz.U. z 2013r. poz. 1183);</w:t>
      </w:r>
    </w:p>
    <w:p w:rsidR="002C31F1" w:rsidRPr="005915DB" w:rsidRDefault="002C31F1" w:rsidP="00E9488B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 xml:space="preserve">Rozporządzeniu Rady Ministrów z dnia 30 grudnia 1999r. w sprawie Polskiej Klasyfikacji Obiektów Budowlanych (Dz. U. z 1999r. Nr 112 poz. 1316 z </w:t>
      </w:r>
      <w:proofErr w:type="spellStart"/>
      <w:r w:rsidRPr="005915DB">
        <w:rPr>
          <w:rFonts w:asciiTheme="majorHAnsi" w:eastAsia="Times New Roman" w:hAnsiTheme="majorHAnsi" w:cstheme="majorHAnsi"/>
          <w:lang w:eastAsia="pl-PL"/>
        </w:rPr>
        <w:t>późn</w:t>
      </w:r>
      <w:proofErr w:type="spellEnd"/>
      <w:r w:rsidRPr="005915DB">
        <w:rPr>
          <w:rFonts w:asciiTheme="majorHAnsi" w:eastAsia="Times New Roman" w:hAnsiTheme="majorHAnsi" w:cstheme="majorHAnsi"/>
          <w:lang w:eastAsia="pl-PL"/>
        </w:rPr>
        <w:t>. zm.)”.</w:t>
      </w:r>
    </w:p>
    <w:p w:rsidR="002C31F1" w:rsidRPr="005915DB" w:rsidRDefault="002C31F1" w:rsidP="00E9488B">
      <w:pPr>
        <w:pStyle w:val="Akapitzlist"/>
        <w:numPr>
          <w:ilvl w:val="1"/>
          <w:numId w:val="3"/>
        </w:numPr>
        <w:spacing w:before="120" w:after="0" w:line="288" w:lineRule="auto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lastRenderedPageBreak/>
        <w:t>Rozporządzenie Ministra Administracji i Cyfryzacji z dnia 21 października 2015r. w sprawie powiatowej bazy GESUT oraz krajowej bazy GESUT (Dz.U. z 2015r. poz. 1938);</w:t>
      </w:r>
    </w:p>
    <w:p w:rsidR="003E7097" w:rsidRPr="005915DB" w:rsidRDefault="003E7097" w:rsidP="008A150E">
      <w:pPr>
        <w:pStyle w:val="Nagwek2"/>
      </w:pPr>
      <w:bookmarkStart w:id="1" w:name="_Toc530386974"/>
      <w:r w:rsidRPr="005915DB">
        <w:t>Przedmiot zamówienia.</w:t>
      </w:r>
      <w:bookmarkEnd w:id="1"/>
    </w:p>
    <w:p w:rsidR="003E7097" w:rsidRPr="005915DB" w:rsidRDefault="003E7097" w:rsidP="005E6203">
      <w:pPr>
        <w:jc w:val="both"/>
      </w:pPr>
      <w:r w:rsidRPr="005915DB">
        <w:t>Przedmiotem zamówienia, do którego odnosi się niniejszy OPZ, w zakresie zadania,</w:t>
      </w:r>
      <w:r w:rsidR="00E9488B">
        <w:t xml:space="preserve"> </w:t>
      </w:r>
      <w:r w:rsidRPr="005915DB">
        <w:t>o którym mowa w rozdziale I ust. 2 jest:</w:t>
      </w:r>
    </w:p>
    <w:p w:rsidR="003E7097" w:rsidRPr="009400CD" w:rsidRDefault="00E9488B" w:rsidP="00E717E1">
      <w:pPr>
        <w:pStyle w:val="Akapitzlist"/>
        <w:numPr>
          <w:ilvl w:val="0"/>
          <w:numId w:val="9"/>
        </w:numPr>
        <w:ind w:left="357" w:hanging="357"/>
        <w:contextualSpacing w:val="0"/>
        <w:jc w:val="both"/>
      </w:pPr>
      <w:r>
        <w:t>U</w:t>
      </w:r>
      <w:r w:rsidR="003E7097" w:rsidRPr="005915DB">
        <w:t xml:space="preserve">tworzenie inicjalnej bazy </w:t>
      </w:r>
      <w:r w:rsidR="003E7097" w:rsidRPr="009400CD">
        <w:t>GESUT</w:t>
      </w:r>
      <w:r w:rsidR="00E13909">
        <w:t>, zgodnej</w:t>
      </w:r>
      <w:r w:rsidR="00E13909" w:rsidRPr="009400CD">
        <w:t xml:space="preserve"> z obowiązującym modelem pojęciowym danych GESUT</w:t>
      </w:r>
      <w:r w:rsidR="00E13909">
        <w:t>,</w:t>
      </w:r>
      <w:r w:rsidR="003E7097" w:rsidRPr="009400CD">
        <w:t xml:space="preserve"> w wybranych jednostkach ewidencyjnych</w:t>
      </w:r>
      <w:r w:rsidR="009400CD">
        <w:t>,</w:t>
      </w:r>
      <w:r w:rsidR="003E7097" w:rsidRPr="009400CD">
        <w:t xml:space="preserve"> wyszczególnionych w załączniku nr 1 do niniejszego</w:t>
      </w:r>
      <w:r w:rsidR="00C21589" w:rsidRPr="009400CD">
        <w:t xml:space="preserve"> </w:t>
      </w:r>
      <w:r w:rsidRPr="009400CD">
        <w:t>OPZ.</w:t>
      </w:r>
    </w:p>
    <w:p w:rsidR="003E7097" w:rsidRPr="009400CD" w:rsidRDefault="00E9488B" w:rsidP="00E717E1">
      <w:pPr>
        <w:pStyle w:val="Akapitzlist"/>
        <w:numPr>
          <w:ilvl w:val="0"/>
          <w:numId w:val="9"/>
        </w:numPr>
        <w:ind w:left="357" w:hanging="357"/>
        <w:contextualSpacing w:val="0"/>
        <w:jc w:val="both"/>
      </w:pPr>
      <w:r w:rsidRPr="009400CD">
        <w:t>W</w:t>
      </w:r>
      <w:r w:rsidR="003E7097" w:rsidRPr="009400CD">
        <w:t>prowadzenie do systemu teleinformatycznego Starosty utworzonych przez</w:t>
      </w:r>
      <w:r w:rsidR="00C21589" w:rsidRPr="009400CD">
        <w:t xml:space="preserve"> </w:t>
      </w:r>
      <w:r w:rsidR="003E7097" w:rsidRPr="009400CD">
        <w:t>Wykonawc</w:t>
      </w:r>
      <w:r w:rsidR="00C21589" w:rsidRPr="009400CD">
        <w:t>ę zbiorów inicjalnej bazy GESUT</w:t>
      </w:r>
      <w:r w:rsidR="003E7097" w:rsidRPr="009400CD">
        <w:t>.</w:t>
      </w:r>
    </w:p>
    <w:p w:rsidR="003E7097" w:rsidRPr="005915DB" w:rsidRDefault="003E7097" w:rsidP="008A150E">
      <w:pPr>
        <w:pStyle w:val="Nagwek2"/>
      </w:pPr>
      <w:bookmarkStart w:id="2" w:name="_Toc530386975"/>
      <w:r w:rsidRPr="005915DB">
        <w:t>Ogólne warunki dotyczące realizacji przedmiotu zamówienia.</w:t>
      </w:r>
      <w:bookmarkEnd w:id="2"/>
    </w:p>
    <w:p w:rsidR="00E50B7A" w:rsidRPr="005915DB" w:rsidRDefault="003E7097" w:rsidP="009261AA">
      <w:pPr>
        <w:pStyle w:val="Akapitzlist"/>
        <w:numPr>
          <w:ilvl w:val="0"/>
          <w:numId w:val="4"/>
        </w:numPr>
        <w:spacing w:before="120" w:after="0" w:line="264" w:lineRule="auto"/>
        <w:contextualSpacing w:val="0"/>
        <w:jc w:val="both"/>
      </w:pPr>
      <w:r w:rsidRPr="005915DB">
        <w:t>Przy tworzeniu, w ramach przedmiotu zamówienia, zbiorów danych przestrzennych</w:t>
      </w:r>
      <w:r w:rsidR="00823ACC" w:rsidRPr="005915DB">
        <w:t xml:space="preserve"> </w:t>
      </w:r>
      <w:r w:rsidRPr="005915DB">
        <w:t xml:space="preserve">należy zastosować układ </w:t>
      </w:r>
      <w:r w:rsidR="00AD2816">
        <w:t>w</w:t>
      </w:r>
      <w:r w:rsidRPr="005915DB">
        <w:t>spółrzędnych płaskich prostokątnych PL-2000 oraz</w:t>
      </w:r>
      <w:r w:rsidR="00823ACC" w:rsidRPr="005915DB">
        <w:t xml:space="preserve"> </w:t>
      </w:r>
      <w:r w:rsidRPr="005915DB">
        <w:t xml:space="preserve">geodezyjny układ wysokościowy </w:t>
      </w:r>
      <w:r w:rsidR="009261AA">
        <w:t>Kronsztad 86.</w:t>
      </w:r>
    </w:p>
    <w:p w:rsidR="00E50B7A" w:rsidRPr="00E717E1" w:rsidRDefault="003E7097" w:rsidP="00E9488B">
      <w:pPr>
        <w:pStyle w:val="Akapitzlist"/>
        <w:numPr>
          <w:ilvl w:val="0"/>
          <w:numId w:val="4"/>
        </w:numPr>
        <w:spacing w:before="120" w:after="0" w:line="264" w:lineRule="auto"/>
        <w:contextualSpacing w:val="0"/>
        <w:jc w:val="both"/>
      </w:pPr>
      <w:r w:rsidRPr="005915DB">
        <w:t>Do realizacji przedmiotu zamówienia należy wykorzystać materiały zgromadzone w</w:t>
      </w:r>
      <w:r w:rsidR="00823ACC" w:rsidRPr="005915DB">
        <w:t xml:space="preserve"> </w:t>
      </w:r>
      <w:proofErr w:type="spellStart"/>
      <w:r w:rsidRPr="005915DB">
        <w:t>PZGiK</w:t>
      </w:r>
      <w:proofErr w:type="spellEnd"/>
      <w:r w:rsidRPr="005915DB">
        <w:t>. Analizy przydatności, w tym wiarygodności i sposobu wykorzystania tych</w:t>
      </w:r>
      <w:r w:rsidR="00823ACC" w:rsidRPr="005915DB">
        <w:t xml:space="preserve"> </w:t>
      </w:r>
      <w:r w:rsidRPr="005915DB">
        <w:t xml:space="preserve">materiałów </w:t>
      </w:r>
      <w:proofErr w:type="spellStart"/>
      <w:r w:rsidRPr="005915DB">
        <w:t>PZGiK</w:t>
      </w:r>
      <w:proofErr w:type="spellEnd"/>
      <w:r w:rsidRPr="005915DB">
        <w:t xml:space="preserve"> dokonuje Wykonawca. W razie wątpliwości dotyczących</w:t>
      </w:r>
      <w:r w:rsidR="00823ACC" w:rsidRPr="005915DB">
        <w:t xml:space="preserve"> </w:t>
      </w:r>
      <w:r w:rsidRPr="005915DB">
        <w:t xml:space="preserve">przydatności lub sposobu wykorzystania materiałów </w:t>
      </w:r>
      <w:proofErr w:type="spellStart"/>
      <w:r w:rsidRPr="005915DB">
        <w:t>PZGiK</w:t>
      </w:r>
      <w:proofErr w:type="spellEnd"/>
      <w:r w:rsidRPr="005915DB">
        <w:t>, Wykonawca dokonuje</w:t>
      </w:r>
      <w:r w:rsidR="00823ACC" w:rsidRPr="005915DB">
        <w:t xml:space="preserve"> </w:t>
      </w:r>
      <w:r w:rsidRPr="005915DB">
        <w:t>uzgodnień w tym zakresie z Geodetą Powiatowym. Wyniki przeprowadzonej analizy</w:t>
      </w:r>
      <w:r w:rsidR="00823ACC" w:rsidRPr="005915DB">
        <w:t xml:space="preserve"> </w:t>
      </w:r>
      <w:r w:rsidRPr="005915DB">
        <w:t xml:space="preserve">materiałów </w:t>
      </w:r>
      <w:proofErr w:type="spellStart"/>
      <w:r w:rsidRPr="005915DB">
        <w:t>PZGiK</w:t>
      </w:r>
      <w:proofErr w:type="spellEnd"/>
      <w:r w:rsidRPr="005915DB">
        <w:t xml:space="preserve"> oraz </w:t>
      </w:r>
      <w:r w:rsidRPr="00E717E1">
        <w:t>ewentualnych uzgodnień z Geodetą Powiatowym Wykonawca</w:t>
      </w:r>
      <w:r w:rsidR="00823ACC" w:rsidRPr="00E717E1">
        <w:t xml:space="preserve"> </w:t>
      </w:r>
      <w:r w:rsidRPr="00E717E1">
        <w:t>dokumentuje w raporcie, sporządzonym według wzoru, stanowiącego załącznik nr 2 do</w:t>
      </w:r>
      <w:r w:rsidR="001337F6" w:rsidRPr="00E717E1">
        <w:t xml:space="preserve"> </w:t>
      </w:r>
      <w:r w:rsidRPr="00E717E1">
        <w:t>niniejszego OPZ.</w:t>
      </w:r>
    </w:p>
    <w:p w:rsidR="00E50B7A" w:rsidRPr="00E717E1" w:rsidRDefault="003E7097" w:rsidP="00E9488B">
      <w:pPr>
        <w:pStyle w:val="Akapitzlist"/>
        <w:numPr>
          <w:ilvl w:val="0"/>
          <w:numId w:val="4"/>
        </w:numPr>
        <w:spacing w:before="120" w:after="0" w:line="264" w:lineRule="auto"/>
        <w:contextualSpacing w:val="0"/>
        <w:jc w:val="both"/>
      </w:pPr>
      <w:r w:rsidRPr="005915DB">
        <w:t xml:space="preserve">Materiały </w:t>
      </w:r>
      <w:proofErr w:type="spellStart"/>
      <w:r w:rsidRPr="005915DB">
        <w:t>PZGiK</w:t>
      </w:r>
      <w:proofErr w:type="spellEnd"/>
      <w:r w:rsidRPr="005915DB">
        <w:t xml:space="preserve"> zawierające wyniki geodezyjnych pomiarów sytuacyjnych</w:t>
      </w:r>
      <w:r w:rsidR="00E50B7A" w:rsidRPr="005915DB">
        <w:t xml:space="preserve"> </w:t>
      </w:r>
      <w:r w:rsidRPr="005915DB">
        <w:t xml:space="preserve">w układzie 1965 lub układach lokalnych należy </w:t>
      </w:r>
      <w:r w:rsidRPr="00E717E1">
        <w:t>wykorzystać do realizacji przedmiotu</w:t>
      </w:r>
      <w:r w:rsidR="00E50B7A" w:rsidRPr="00E717E1">
        <w:t xml:space="preserve"> </w:t>
      </w:r>
      <w:r w:rsidRPr="00E717E1">
        <w:t>zamówienia po uprzednim przeliczeniu współrzędnych punktów osnowy geodezyjnej</w:t>
      </w:r>
      <w:r w:rsidR="00E50B7A" w:rsidRPr="00E717E1">
        <w:t xml:space="preserve"> </w:t>
      </w:r>
      <w:r w:rsidRPr="00E717E1">
        <w:t>oraz punktów sytuacyjnych z układu 1965 lub z układ</w:t>
      </w:r>
      <w:r w:rsidR="00982D1A" w:rsidRPr="00E717E1">
        <w:t>ów lokalnych do układu PL-2000.</w:t>
      </w:r>
    </w:p>
    <w:p w:rsidR="00E50B7A" w:rsidRPr="00E717E1" w:rsidRDefault="003E7097" w:rsidP="00E9488B">
      <w:pPr>
        <w:pStyle w:val="Akapitzlist"/>
        <w:numPr>
          <w:ilvl w:val="0"/>
          <w:numId w:val="4"/>
        </w:numPr>
        <w:spacing w:before="120" w:after="0" w:line="264" w:lineRule="auto"/>
        <w:contextualSpacing w:val="0"/>
        <w:jc w:val="both"/>
      </w:pPr>
      <w:r w:rsidRPr="00E717E1">
        <w:t>Zasady stosowania metody transformacyjnej do przeliczeń punktów z układu 1965 lub</w:t>
      </w:r>
      <w:r w:rsidR="00E50B7A" w:rsidRPr="00E717E1">
        <w:t xml:space="preserve"> </w:t>
      </w:r>
      <w:r w:rsidRPr="00E717E1">
        <w:t>lokalnego do układu PL-2000 określa załącznik nr 3 do niniejszego OPZ.</w:t>
      </w:r>
    </w:p>
    <w:p w:rsidR="009117C6" w:rsidRPr="00E717E1" w:rsidRDefault="009261AA" w:rsidP="00E9488B">
      <w:pPr>
        <w:pStyle w:val="Akapitzlist"/>
        <w:numPr>
          <w:ilvl w:val="0"/>
          <w:numId w:val="4"/>
        </w:numPr>
        <w:spacing w:before="120" w:after="0" w:line="264" w:lineRule="auto"/>
        <w:contextualSpacing w:val="0"/>
        <w:jc w:val="both"/>
      </w:pPr>
      <w:r>
        <w:t xml:space="preserve">Niniejsze zamówienie nie przewiduje </w:t>
      </w:r>
      <w:r w:rsidR="003E7097" w:rsidRPr="00E717E1">
        <w:t>przeliczania szczegółowej osnowy wysokościowej, pomiarowej osnowy</w:t>
      </w:r>
      <w:r w:rsidR="00E50B7A" w:rsidRPr="00E717E1">
        <w:t xml:space="preserve"> </w:t>
      </w:r>
      <w:r w:rsidR="003E7097" w:rsidRPr="00E717E1">
        <w:t>wysokościowej oraz rzędnych szczegółów sytuacyjno-wysokościowych do państwowego</w:t>
      </w:r>
      <w:r w:rsidR="00E50B7A" w:rsidRPr="00E717E1">
        <w:t xml:space="preserve"> </w:t>
      </w:r>
      <w:r w:rsidR="003E7097" w:rsidRPr="00E717E1">
        <w:t>układu wysokościowego PL-EVRF2007-NH.</w:t>
      </w:r>
    </w:p>
    <w:p w:rsidR="005F36B1" w:rsidRDefault="003E7097" w:rsidP="00E9488B">
      <w:pPr>
        <w:pStyle w:val="Akapitzlist"/>
        <w:numPr>
          <w:ilvl w:val="0"/>
          <w:numId w:val="4"/>
        </w:numPr>
        <w:spacing w:before="120" w:after="0" w:line="264" w:lineRule="auto"/>
        <w:contextualSpacing w:val="0"/>
        <w:jc w:val="both"/>
      </w:pPr>
      <w:r w:rsidRPr="005915DB">
        <w:t>Wykonawca pozyska nieodpłatnie komplet danych i materiałów, zgromadzonych w</w:t>
      </w:r>
      <w:r w:rsidR="009117C6">
        <w:t xml:space="preserve"> </w:t>
      </w:r>
      <w:r w:rsidRPr="005915DB">
        <w:t xml:space="preserve">powiatowej części </w:t>
      </w:r>
      <w:proofErr w:type="spellStart"/>
      <w:r w:rsidRPr="005915DB">
        <w:t>PZGiK</w:t>
      </w:r>
      <w:proofErr w:type="spellEnd"/>
      <w:r w:rsidRPr="005915DB">
        <w:t>, niezbędnych do wykonania przedmiotu zamówienia. Zbiory</w:t>
      </w:r>
      <w:r w:rsidR="009117C6">
        <w:t xml:space="preserve"> </w:t>
      </w:r>
      <w:r w:rsidRPr="005915DB">
        <w:t xml:space="preserve">danych cyfrowych i inne materiały </w:t>
      </w:r>
      <w:proofErr w:type="spellStart"/>
      <w:r w:rsidRPr="005915DB">
        <w:t>PZGiK</w:t>
      </w:r>
      <w:proofErr w:type="spellEnd"/>
      <w:r w:rsidRPr="005915DB">
        <w:t>, w postaci elektronicznej w tym materiały o</w:t>
      </w:r>
      <w:r w:rsidR="009117C6">
        <w:t xml:space="preserve"> </w:t>
      </w:r>
      <w:r w:rsidRPr="005915DB">
        <w:t xml:space="preserve">których mowa w pkt. 7, zostaną przekazane przez </w:t>
      </w:r>
      <w:r w:rsidR="000F2F11">
        <w:t>Zamawiającego</w:t>
      </w:r>
      <w:r w:rsidRPr="005915DB">
        <w:t xml:space="preserve"> na serwer FTP, którego dane dostępowe zostaną przekazane Wykonawcy </w:t>
      </w:r>
      <w:r w:rsidR="00C60F05">
        <w:t>po</w:t>
      </w:r>
      <w:r w:rsidR="009117C6" w:rsidRPr="00C60F05">
        <w:t xml:space="preserve"> </w:t>
      </w:r>
      <w:r w:rsidRPr="00C60F05">
        <w:t>podpisania umowy</w:t>
      </w:r>
      <w:r w:rsidRPr="005915DB">
        <w:t>.</w:t>
      </w:r>
    </w:p>
    <w:p w:rsidR="00C641DB" w:rsidRDefault="003E7097" w:rsidP="00E9488B">
      <w:pPr>
        <w:pStyle w:val="Akapitzlist"/>
        <w:numPr>
          <w:ilvl w:val="0"/>
          <w:numId w:val="4"/>
        </w:numPr>
        <w:spacing w:before="120" w:after="0" w:line="264" w:lineRule="auto"/>
        <w:contextualSpacing w:val="0"/>
        <w:jc w:val="both"/>
      </w:pPr>
      <w:r w:rsidRPr="005915DB">
        <w:t>Zbiory danych cyfrowych obejmujące informacje o sieciach uzbrojenia terenu niezbędne</w:t>
      </w:r>
      <w:r w:rsidR="005F36B1">
        <w:t xml:space="preserve"> </w:t>
      </w:r>
      <w:r w:rsidRPr="005915DB">
        <w:t xml:space="preserve">do wykonania przedmiotu zamówienia, Wykonawca pozyska od </w:t>
      </w:r>
      <w:r w:rsidR="00B4247D">
        <w:t>Zamawiającego</w:t>
      </w:r>
      <w:r w:rsidRPr="005915DB">
        <w:t xml:space="preserve"> w formacie </w:t>
      </w:r>
      <w:r w:rsidR="00EF0C74">
        <w:t xml:space="preserve">natywnym, który </w:t>
      </w:r>
      <w:r w:rsidRPr="005915DB">
        <w:t>zapewnia zachowanie historii obiektów bądź</w:t>
      </w:r>
      <w:r w:rsidR="005F36B1">
        <w:t xml:space="preserve"> </w:t>
      </w:r>
      <w:r w:rsidRPr="005915DB">
        <w:t>składowych tych obiektów znajdujących się w bazie danych prowadzonej w Starostwie</w:t>
      </w:r>
      <w:r w:rsidR="005F36B1">
        <w:t xml:space="preserve"> </w:t>
      </w:r>
      <w:r w:rsidRPr="005915DB">
        <w:t>powiatowym.</w:t>
      </w:r>
    </w:p>
    <w:p w:rsidR="00C641DB" w:rsidRDefault="003E7097" w:rsidP="00E9488B">
      <w:pPr>
        <w:pStyle w:val="Akapitzlist"/>
        <w:numPr>
          <w:ilvl w:val="0"/>
          <w:numId w:val="4"/>
        </w:numPr>
        <w:spacing w:before="120" w:after="0" w:line="264" w:lineRule="auto"/>
        <w:contextualSpacing w:val="0"/>
        <w:jc w:val="both"/>
      </w:pPr>
      <w:r w:rsidRPr="005915DB">
        <w:t>Zamawiający po otrzymaniu od Wykonawcy wniosku, udostępni nieodpłatnie materiały z</w:t>
      </w:r>
      <w:r w:rsidR="00C641DB">
        <w:t xml:space="preserve"> </w:t>
      </w:r>
      <w:proofErr w:type="spellStart"/>
      <w:r w:rsidRPr="005915DB">
        <w:t>PZGiK</w:t>
      </w:r>
      <w:proofErr w:type="spellEnd"/>
      <w:r w:rsidRPr="005915DB">
        <w:t xml:space="preserve"> w zakresie niezbędnym do realizacji zadań, o których mowa w</w:t>
      </w:r>
      <w:r w:rsidR="00C641DB">
        <w:t xml:space="preserve"> </w:t>
      </w:r>
      <w:r w:rsidRPr="005915DB">
        <w:t>rozdz. II pkt. 1.</w:t>
      </w:r>
    </w:p>
    <w:p w:rsidR="00C641DB" w:rsidRDefault="003E7097" w:rsidP="00E9488B">
      <w:pPr>
        <w:pStyle w:val="Akapitzlist"/>
        <w:numPr>
          <w:ilvl w:val="0"/>
          <w:numId w:val="4"/>
        </w:numPr>
        <w:spacing w:before="120" w:after="0" w:line="264" w:lineRule="auto"/>
        <w:contextualSpacing w:val="0"/>
        <w:jc w:val="both"/>
      </w:pPr>
      <w:r w:rsidRPr="005915DB">
        <w:lastRenderedPageBreak/>
        <w:t>Zamawiający niezwłocznie poinformuje Wykonawcę o terminie, formie i sposobie</w:t>
      </w:r>
      <w:r w:rsidR="00C641DB">
        <w:t xml:space="preserve"> </w:t>
      </w:r>
      <w:r w:rsidRPr="005915DB">
        <w:t>udostępnienia materiałów, o których mowa w pkt. 8, nie później niż 14 dni od daty</w:t>
      </w:r>
      <w:r w:rsidR="00C641DB">
        <w:t xml:space="preserve"> </w:t>
      </w:r>
      <w:r w:rsidRPr="005915DB">
        <w:t>otrzymania wniosku.</w:t>
      </w:r>
    </w:p>
    <w:p w:rsidR="00C641DB" w:rsidRDefault="003E7097" w:rsidP="00E9488B">
      <w:pPr>
        <w:pStyle w:val="Akapitzlist"/>
        <w:numPr>
          <w:ilvl w:val="0"/>
          <w:numId w:val="4"/>
        </w:numPr>
        <w:spacing w:before="120" w:after="0" w:line="264" w:lineRule="auto"/>
        <w:contextualSpacing w:val="0"/>
        <w:jc w:val="both"/>
      </w:pPr>
      <w:r w:rsidRPr="005915DB">
        <w:t xml:space="preserve">Wykonawca uzgodni ze Starostą harmonogram udostępniania materiałów </w:t>
      </w:r>
      <w:proofErr w:type="spellStart"/>
      <w:r w:rsidRPr="005915DB">
        <w:t>PZGiK</w:t>
      </w:r>
      <w:proofErr w:type="spellEnd"/>
      <w:r w:rsidRPr="005915DB">
        <w:t xml:space="preserve"> i</w:t>
      </w:r>
      <w:r w:rsidR="00C641DB">
        <w:t xml:space="preserve"> </w:t>
      </w:r>
      <w:r w:rsidRPr="005915DB">
        <w:t>przekaże Zamawiającemu nie później niż 14 dni od podpisania umowy.</w:t>
      </w:r>
    </w:p>
    <w:p w:rsidR="003602ED" w:rsidRDefault="003E7097" w:rsidP="00E9488B">
      <w:pPr>
        <w:pStyle w:val="Akapitzlist"/>
        <w:numPr>
          <w:ilvl w:val="0"/>
          <w:numId w:val="4"/>
        </w:numPr>
        <w:spacing w:before="120" w:after="0" w:line="264" w:lineRule="auto"/>
        <w:contextualSpacing w:val="0"/>
        <w:jc w:val="both"/>
      </w:pPr>
      <w:r w:rsidRPr="005915DB">
        <w:t xml:space="preserve">Operaty techniczne </w:t>
      </w:r>
      <w:proofErr w:type="spellStart"/>
      <w:r w:rsidRPr="005915DB">
        <w:t>PZGiK</w:t>
      </w:r>
      <w:proofErr w:type="spellEnd"/>
      <w:r w:rsidRPr="005915DB">
        <w:t xml:space="preserve"> i inne materiały </w:t>
      </w:r>
      <w:proofErr w:type="spellStart"/>
      <w:r w:rsidRPr="005915DB">
        <w:t>PZGiK</w:t>
      </w:r>
      <w:proofErr w:type="spellEnd"/>
      <w:r w:rsidRPr="005915DB">
        <w:t>, niezbędne do realizacji przedmiotu</w:t>
      </w:r>
      <w:r w:rsidR="00C641DB">
        <w:t xml:space="preserve"> </w:t>
      </w:r>
      <w:r w:rsidRPr="005915DB">
        <w:t>zamówienia, o ile nie zostaną przetworzone przez Starostę do postaci elektronicznej,</w:t>
      </w:r>
      <w:r w:rsidR="00C641DB">
        <w:t xml:space="preserve"> </w:t>
      </w:r>
      <w:r w:rsidRPr="005915DB">
        <w:t>Wykonawca będzie otrzymywał od Starosty sukcesywnie</w:t>
      </w:r>
      <w:r w:rsidR="00EA7742">
        <w:t>,</w:t>
      </w:r>
      <w:r w:rsidRPr="005915DB">
        <w:t xml:space="preserve"> zgodnie z ustalonym</w:t>
      </w:r>
      <w:r w:rsidR="003602ED">
        <w:t xml:space="preserve"> </w:t>
      </w:r>
      <w:r w:rsidRPr="005915DB">
        <w:t xml:space="preserve">harmonogramem udostępniania materiałów </w:t>
      </w:r>
      <w:proofErr w:type="spellStart"/>
      <w:r w:rsidRPr="005915DB">
        <w:t>PZGiK</w:t>
      </w:r>
      <w:proofErr w:type="spellEnd"/>
      <w:r w:rsidR="00EA7742">
        <w:t>,</w:t>
      </w:r>
      <w:r w:rsidRPr="005915DB">
        <w:t xml:space="preserve"> lub otrzyma kopie tych dokumentów.</w:t>
      </w:r>
    </w:p>
    <w:p w:rsidR="0053655B" w:rsidRDefault="003E7097" w:rsidP="00E9488B">
      <w:pPr>
        <w:pStyle w:val="Akapitzlist"/>
        <w:numPr>
          <w:ilvl w:val="0"/>
          <w:numId w:val="4"/>
        </w:numPr>
        <w:spacing w:before="120" w:after="0" w:line="264" w:lineRule="auto"/>
        <w:contextualSpacing w:val="0"/>
        <w:jc w:val="both"/>
      </w:pPr>
      <w:r w:rsidRPr="005915DB">
        <w:t xml:space="preserve">Starosta jednorazowo udostępni materiały </w:t>
      </w:r>
      <w:proofErr w:type="spellStart"/>
      <w:r w:rsidRPr="005915DB">
        <w:t>PZGiK</w:t>
      </w:r>
      <w:proofErr w:type="spellEnd"/>
      <w:r w:rsidRPr="005915DB">
        <w:t xml:space="preserve"> na okres nie dłuższy niż 21 dni od dnia</w:t>
      </w:r>
      <w:r w:rsidR="0053655B">
        <w:t xml:space="preserve"> </w:t>
      </w:r>
      <w:r w:rsidRPr="005915DB">
        <w:t>udostępnienia.</w:t>
      </w:r>
    </w:p>
    <w:p w:rsidR="003E7097" w:rsidRPr="005915DB" w:rsidRDefault="003E7097" w:rsidP="00E9488B">
      <w:pPr>
        <w:pStyle w:val="Akapitzlist"/>
        <w:numPr>
          <w:ilvl w:val="0"/>
          <w:numId w:val="4"/>
        </w:numPr>
        <w:spacing w:before="120" w:after="0" w:line="264" w:lineRule="auto"/>
        <w:contextualSpacing w:val="0"/>
        <w:jc w:val="both"/>
      </w:pPr>
      <w:r w:rsidRPr="005915DB">
        <w:t>Wykonawca w formie pisemnej dokona uzgodnień ze Starostą co do:</w:t>
      </w:r>
    </w:p>
    <w:p w:rsidR="00AB190B" w:rsidRDefault="003E7097" w:rsidP="000F3274">
      <w:pPr>
        <w:pStyle w:val="Akapitzlist"/>
        <w:numPr>
          <w:ilvl w:val="0"/>
          <w:numId w:val="5"/>
        </w:numPr>
        <w:spacing w:before="120" w:after="0" w:line="264" w:lineRule="auto"/>
        <w:ind w:left="851" w:hanging="425"/>
        <w:contextualSpacing w:val="0"/>
        <w:jc w:val="both"/>
      </w:pPr>
      <w:r w:rsidRPr="005915DB">
        <w:t>realizacji przez Wykonawcę zadania dotyczącego zasilenia systemu</w:t>
      </w:r>
      <w:r w:rsidR="002113B5">
        <w:t xml:space="preserve"> </w:t>
      </w:r>
      <w:r w:rsidRPr="005915DB">
        <w:t>teleinformatycznego funkcjonującego w Starostwie Powiatowym roboczą bazą</w:t>
      </w:r>
      <w:r w:rsidR="002113B5">
        <w:t xml:space="preserve"> </w:t>
      </w:r>
      <w:r w:rsidRPr="005915DB">
        <w:t>GESUT;</w:t>
      </w:r>
    </w:p>
    <w:p w:rsidR="003E7097" w:rsidRPr="005915DB" w:rsidRDefault="003E7097" w:rsidP="000F3274">
      <w:pPr>
        <w:pStyle w:val="Akapitzlist"/>
        <w:numPr>
          <w:ilvl w:val="0"/>
          <w:numId w:val="5"/>
        </w:numPr>
        <w:spacing w:before="120" w:after="0" w:line="264" w:lineRule="auto"/>
        <w:ind w:left="851" w:hanging="425"/>
        <w:contextualSpacing w:val="0"/>
        <w:jc w:val="both"/>
      </w:pPr>
      <w:r w:rsidRPr="005915DB">
        <w:t>terminu realizacji zadania, o którym mowa w pkt. a)</w:t>
      </w:r>
    </w:p>
    <w:p w:rsidR="003E7097" w:rsidRPr="005915DB" w:rsidRDefault="003E7097" w:rsidP="000F3274">
      <w:pPr>
        <w:pStyle w:val="Akapitzlist"/>
        <w:numPr>
          <w:ilvl w:val="0"/>
          <w:numId w:val="5"/>
        </w:numPr>
        <w:spacing w:before="120" w:after="0" w:line="264" w:lineRule="auto"/>
        <w:ind w:left="851" w:hanging="425"/>
        <w:contextualSpacing w:val="0"/>
        <w:jc w:val="both"/>
      </w:pPr>
      <w:r w:rsidRPr="005915DB">
        <w:t>formatu danych w jakim przekaże Staroście roboczą bazę GESUT;</w:t>
      </w:r>
    </w:p>
    <w:p w:rsidR="003E7097" w:rsidRPr="005915DB" w:rsidRDefault="003E7097" w:rsidP="000F3274">
      <w:pPr>
        <w:pStyle w:val="Akapitzlist"/>
        <w:numPr>
          <w:ilvl w:val="0"/>
          <w:numId w:val="5"/>
        </w:numPr>
        <w:spacing w:before="120" w:after="0" w:line="264" w:lineRule="auto"/>
        <w:ind w:left="851" w:hanging="425"/>
        <w:contextualSpacing w:val="0"/>
        <w:jc w:val="both"/>
      </w:pPr>
      <w:r w:rsidRPr="005915DB">
        <w:t>sposobu zasilenia systemu teleinformatycznego funkcjonującego w Starostwie</w:t>
      </w:r>
      <w:r w:rsidR="00677E8A">
        <w:t xml:space="preserve"> </w:t>
      </w:r>
      <w:r w:rsidRPr="005915DB">
        <w:t>Powiatowym, roboczą bazą GESUT.</w:t>
      </w:r>
    </w:p>
    <w:p w:rsidR="005F1670" w:rsidRDefault="00F856E7" w:rsidP="00E9488B">
      <w:pPr>
        <w:pStyle w:val="Akapitzlist"/>
        <w:numPr>
          <w:ilvl w:val="0"/>
          <w:numId w:val="4"/>
        </w:numPr>
        <w:spacing w:before="120" w:after="0" w:line="264" w:lineRule="auto"/>
        <w:contextualSpacing w:val="0"/>
        <w:jc w:val="both"/>
      </w:pPr>
      <w:r>
        <w:t>W</w:t>
      </w:r>
      <w:r w:rsidR="003E7097" w:rsidRPr="005915DB">
        <w:t xml:space="preserve">szelkie uzgodnienia ze Starostą </w:t>
      </w:r>
      <w:r w:rsidRPr="005915DB">
        <w:t xml:space="preserve">Wykonawca </w:t>
      </w:r>
      <w:r w:rsidR="003E7097" w:rsidRPr="005915DB">
        <w:t>dokonuje w formie pisemnej i</w:t>
      </w:r>
      <w:r>
        <w:t xml:space="preserve"> </w:t>
      </w:r>
      <w:r w:rsidR="003E7097" w:rsidRPr="005915DB">
        <w:t>niezwłocznie, jednak nie później niż w dniu następnym po dniu, w którym nastąpiło</w:t>
      </w:r>
      <w:r>
        <w:t xml:space="preserve"> </w:t>
      </w:r>
      <w:r w:rsidR="003E7097" w:rsidRPr="005915DB">
        <w:t>uzgodnienie, przekazuje Zamawiającemu kopie tych uzgodnień.</w:t>
      </w:r>
    </w:p>
    <w:p w:rsidR="005F1670" w:rsidRDefault="003E7097" w:rsidP="00E9488B">
      <w:pPr>
        <w:pStyle w:val="Akapitzlist"/>
        <w:numPr>
          <w:ilvl w:val="0"/>
          <w:numId w:val="4"/>
        </w:numPr>
        <w:spacing w:before="120" w:after="0" w:line="264" w:lineRule="auto"/>
        <w:contextualSpacing w:val="0"/>
        <w:jc w:val="both"/>
      </w:pPr>
      <w:r w:rsidRPr="005915DB">
        <w:t xml:space="preserve">Wykonawca opracuje harmonogram realizacji prac </w:t>
      </w:r>
      <w:r w:rsidRPr="009934C8">
        <w:t xml:space="preserve">zgodnie z załącznikiem nr </w:t>
      </w:r>
      <w:r w:rsidR="009261AA">
        <w:t>4</w:t>
      </w:r>
      <w:r w:rsidRPr="009934C8">
        <w:t>,</w:t>
      </w:r>
      <w:r w:rsidR="005F1670" w:rsidRPr="009934C8">
        <w:t xml:space="preserve"> </w:t>
      </w:r>
      <w:r w:rsidRPr="009934C8">
        <w:t>uwzględniający sukcesywne przekazywanie Zamawiającemu do odbioru poszczególnych</w:t>
      </w:r>
      <w:r w:rsidR="005F1670" w:rsidRPr="009934C8">
        <w:t xml:space="preserve"> </w:t>
      </w:r>
      <w:r w:rsidRPr="009934C8">
        <w:t>jednostek</w:t>
      </w:r>
      <w:r w:rsidRPr="005915DB">
        <w:t xml:space="preserve"> ewidencyjnych.</w:t>
      </w:r>
    </w:p>
    <w:p w:rsidR="00EC0884" w:rsidRDefault="003E7097" w:rsidP="00E9488B">
      <w:pPr>
        <w:pStyle w:val="Akapitzlist"/>
        <w:numPr>
          <w:ilvl w:val="0"/>
          <w:numId w:val="4"/>
        </w:numPr>
        <w:spacing w:before="120" w:after="0" w:line="264" w:lineRule="auto"/>
        <w:contextualSpacing w:val="0"/>
        <w:jc w:val="both"/>
      </w:pPr>
      <w:r w:rsidRPr="005915DB">
        <w:t>Wykonawca przekaże Zamawiającemu harmonogram, o którym mowa w pkt. 1</w:t>
      </w:r>
      <w:r w:rsidR="00EC0884">
        <w:t>5</w:t>
      </w:r>
      <w:r w:rsidRPr="005915DB">
        <w:t xml:space="preserve"> w</w:t>
      </w:r>
      <w:r w:rsidR="00EC0884">
        <w:t xml:space="preserve"> </w:t>
      </w:r>
      <w:r w:rsidRPr="005915DB">
        <w:t>postaci arkusza kalkulacyjnego.</w:t>
      </w:r>
      <w:r w:rsidR="00EC0884">
        <w:t xml:space="preserve"> </w:t>
      </w:r>
    </w:p>
    <w:p w:rsidR="008913BA" w:rsidRDefault="008913BA" w:rsidP="00E9488B">
      <w:pPr>
        <w:pStyle w:val="Akapitzlist"/>
        <w:numPr>
          <w:ilvl w:val="0"/>
          <w:numId w:val="4"/>
        </w:numPr>
        <w:spacing w:before="120" w:after="0" w:line="264" w:lineRule="auto"/>
        <w:contextualSpacing w:val="0"/>
        <w:jc w:val="both"/>
      </w:pPr>
      <w:r>
        <w:t>Operaty techniczne które zostaną przez Wykonawcę wykorzystane do zasilenia bazy GESUT muszą zostać opatrzone klauzulą „</w:t>
      </w:r>
      <w:r w:rsidRPr="00CB0B36">
        <w:rPr>
          <w:b/>
        </w:rPr>
        <w:t>Wprowadzono do bazy GESUT</w:t>
      </w:r>
      <w:r w:rsidR="00CB0B36" w:rsidRPr="00CB0B36">
        <w:rPr>
          <w:rFonts w:cstheme="majorHAnsi"/>
          <w:b/>
        </w:rPr>
        <w:t xml:space="preserve"> </w:t>
      </w:r>
      <w:r w:rsidR="00CB0B36" w:rsidRPr="006C6522">
        <w:rPr>
          <w:rFonts w:cstheme="majorHAnsi"/>
          <w:b/>
        </w:rPr>
        <w:t>w roku …., w ramach projektu RPSW.07.01.00-26-0009/17</w:t>
      </w:r>
      <w:r>
        <w:t>”.</w:t>
      </w:r>
    </w:p>
    <w:p w:rsidR="003E7097" w:rsidRPr="005915DB" w:rsidRDefault="003E7097" w:rsidP="008A150E">
      <w:pPr>
        <w:pStyle w:val="Nagwek2"/>
      </w:pPr>
      <w:bookmarkStart w:id="3" w:name="_Toc530386976"/>
      <w:r w:rsidRPr="005915DB">
        <w:t>Warunki realizacji przedmiotu zamówienia w zakresie utworzenia danych inicjalnej</w:t>
      </w:r>
      <w:r w:rsidR="001E0572">
        <w:t xml:space="preserve"> </w:t>
      </w:r>
      <w:r w:rsidRPr="005915DB">
        <w:t>bazy GESUT.</w:t>
      </w:r>
      <w:bookmarkEnd w:id="3"/>
    </w:p>
    <w:p w:rsidR="003E7097" w:rsidRPr="005915DB" w:rsidRDefault="003E7097" w:rsidP="00164DE9">
      <w:pPr>
        <w:spacing w:before="120" w:after="0" w:line="264" w:lineRule="auto"/>
        <w:jc w:val="both"/>
      </w:pPr>
      <w:r w:rsidRPr="005915DB">
        <w:t>W ramach zadania, o którym mowa w rozdziale II ust. 1, dotyczącego utworzenia inicjalnej</w:t>
      </w:r>
      <w:r w:rsidR="00164DE9">
        <w:t xml:space="preserve"> </w:t>
      </w:r>
      <w:r w:rsidRPr="005915DB">
        <w:t>bazy GESUT, Wykonawca:</w:t>
      </w:r>
    </w:p>
    <w:p w:rsidR="003E7097" w:rsidRPr="005915DB" w:rsidRDefault="003E7097" w:rsidP="00E9488B">
      <w:pPr>
        <w:pStyle w:val="Akapitzlist"/>
        <w:numPr>
          <w:ilvl w:val="0"/>
          <w:numId w:val="6"/>
        </w:numPr>
        <w:spacing w:before="120" w:after="0" w:line="264" w:lineRule="auto"/>
        <w:contextualSpacing w:val="0"/>
        <w:jc w:val="both"/>
      </w:pPr>
      <w:r w:rsidRPr="005915DB">
        <w:t xml:space="preserve">Wykorzysta materiały </w:t>
      </w:r>
      <w:proofErr w:type="spellStart"/>
      <w:r w:rsidRPr="005915DB">
        <w:t>PZGiK</w:t>
      </w:r>
      <w:proofErr w:type="spellEnd"/>
      <w:r w:rsidRPr="005915DB">
        <w:t xml:space="preserve"> niezbędne do realizacji tego zadania, w tym:</w:t>
      </w:r>
    </w:p>
    <w:p w:rsidR="004159A4" w:rsidRDefault="004159A4" w:rsidP="00E9488B">
      <w:pPr>
        <w:pStyle w:val="Akapitzlist"/>
        <w:numPr>
          <w:ilvl w:val="0"/>
          <w:numId w:val="7"/>
        </w:numPr>
        <w:spacing w:before="120" w:after="0" w:line="264" w:lineRule="auto"/>
        <w:ind w:left="714" w:hanging="357"/>
        <w:contextualSpacing w:val="0"/>
        <w:jc w:val="both"/>
      </w:pPr>
      <w:r>
        <w:t>bazę mapy zasadniczej w postaci hybrydowej (wektorowo-rastrowej) w systemie EWMAPA,</w:t>
      </w:r>
    </w:p>
    <w:p w:rsidR="00E13909" w:rsidRDefault="00E13909" w:rsidP="00E9488B">
      <w:pPr>
        <w:pStyle w:val="Akapitzlist"/>
        <w:numPr>
          <w:ilvl w:val="0"/>
          <w:numId w:val="7"/>
        </w:numPr>
        <w:spacing w:before="120" w:after="0" w:line="264" w:lineRule="auto"/>
        <w:ind w:left="714" w:hanging="357"/>
        <w:contextualSpacing w:val="0"/>
        <w:jc w:val="both"/>
      </w:pPr>
      <w:r>
        <w:t xml:space="preserve">bazę mapy </w:t>
      </w:r>
      <w:proofErr w:type="spellStart"/>
      <w:r w:rsidR="007E789D">
        <w:t>EGiB</w:t>
      </w:r>
      <w:proofErr w:type="spellEnd"/>
      <w:r w:rsidR="007E789D">
        <w:t xml:space="preserve"> </w:t>
      </w:r>
      <w:r>
        <w:t>w postaci hybrydowej (wektorowo-rastrowej) w systemie EWMAPA, zawierającą m.in. budynki w postaci obiektowej,</w:t>
      </w:r>
    </w:p>
    <w:p w:rsidR="004159A4" w:rsidRDefault="004159A4" w:rsidP="00E9488B">
      <w:pPr>
        <w:pStyle w:val="Akapitzlist"/>
        <w:numPr>
          <w:ilvl w:val="0"/>
          <w:numId w:val="7"/>
        </w:numPr>
        <w:spacing w:before="120" w:after="0" w:line="264" w:lineRule="auto"/>
        <w:ind w:left="714" w:hanging="357"/>
        <w:contextualSpacing w:val="0"/>
        <w:jc w:val="both"/>
      </w:pPr>
      <w:r>
        <w:t>bazę uzgodnionych projektów z narad koordynacyjnych w postaci wektorowej w systemie EWMAPA,</w:t>
      </w:r>
    </w:p>
    <w:p w:rsidR="003E7097" w:rsidRPr="005915DB" w:rsidRDefault="003E7097" w:rsidP="00E9488B">
      <w:pPr>
        <w:pStyle w:val="Akapitzlist"/>
        <w:numPr>
          <w:ilvl w:val="0"/>
          <w:numId w:val="7"/>
        </w:numPr>
        <w:spacing w:before="120" w:after="0" w:line="264" w:lineRule="auto"/>
        <w:ind w:left="714" w:hanging="357"/>
        <w:contextualSpacing w:val="0"/>
        <w:jc w:val="both"/>
      </w:pPr>
      <w:r w:rsidRPr="005915DB">
        <w:t>mapy analogowe,</w:t>
      </w:r>
    </w:p>
    <w:p w:rsidR="003E7097" w:rsidRPr="005915DB" w:rsidRDefault="003E7097" w:rsidP="00E9488B">
      <w:pPr>
        <w:pStyle w:val="Akapitzlist"/>
        <w:numPr>
          <w:ilvl w:val="0"/>
          <w:numId w:val="7"/>
        </w:numPr>
        <w:spacing w:before="120" w:after="0" w:line="264" w:lineRule="auto"/>
        <w:ind w:left="714" w:hanging="357"/>
        <w:contextualSpacing w:val="0"/>
        <w:jc w:val="both"/>
      </w:pPr>
      <w:r w:rsidRPr="005915DB">
        <w:t>operaty techniczne,</w:t>
      </w:r>
    </w:p>
    <w:p w:rsidR="003E7097" w:rsidRPr="005915DB" w:rsidRDefault="003E7097" w:rsidP="00E9488B">
      <w:pPr>
        <w:pStyle w:val="Akapitzlist"/>
        <w:numPr>
          <w:ilvl w:val="0"/>
          <w:numId w:val="7"/>
        </w:numPr>
        <w:spacing w:before="120" w:after="0" w:line="264" w:lineRule="auto"/>
        <w:ind w:left="714" w:hanging="357"/>
        <w:contextualSpacing w:val="0"/>
        <w:jc w:val="both"/>
      </w:pPr>
      <w:r w:rsidRPr="005915DB">
        <w:t>protokoły z narad koordynacyjnych</w:t>
      </w:r>
      <w:r w:rsidR="004159A4">
        <w:t xml:space="preserve"> wraz z dokumentacją projektową</w:t>
      </w:r>
      <w:r w:rsidRPr="005915DB">
        <w:t>;</w:t>
      </w:r>
    </w:p>
    <w:p w:rsidR="003E7097" w:rsidRPr="005915DB" w:rsidRDefault="003E7097" w:rsidP="00E9488B">
      <w:pPr>
        <w:pStyle w:val="Akapitzlist"/>
        <w:numPr>
          <w:ilvl w:val="0"/>
          <w:numId w:val="7"/>
        </w:numPr>
        <w:spacing w:before="120" w:after="0" w:line="264" w:lineRule="auto"/>
        <w:ind w:left="714" w:hanging="357"/>
        <w:contextualSpacing w:val="0"/>
        <w:jc w:val="both"/>
      </w:pPr>
      <w:r w:rsidRPr="005915DB">
        <w:t>bazy danych lub pliki danych zawierające informacje o obiektach stanowiących treść</w:t>
      </w:r>
      <w:r w:rsidR="00681777">
        <w:t xml:space="preserve"> </w:t>
      </w:r>
      <w:r w:rsidRPr="005915DB">
        <w:t>mapy zasadniczej,</w:t>
      </w:r>
      <w:r w:rsidR="004159A4">
        <w:t xml:space="preserve"> </w:t>
      </w:r>
    </w:p>
    <w:p w:rsidR="003E7097" w:rsidRPr="00234F70" w:rsidRDefault="003E7097" w:rsidP="00E9488B">
      <w:pPr>
        <w:pStyle w:val="Akapitzlist"/>
        <w:numPr>
          <w:ilvl w:val="0"/>
          <w:numId w:val="7"/>
        </w:numPr>
        <w:spacing w:before="120" w:after="0" w:line="264" w:lineRule="auto"/>
        <w:ind w:left="714" w:hanging="357"/>
        <w:contextualSpacing w:val="0"/>
        <w:jc w:val="both"/>
      </w:pPr>
      <w:r w:rsidRPr="00234F70">
        <w:t>inne dokumenty zawierające informacje o sieciach uzbrojenia terenu.</w:t>
      </w:r>
    </w:p>
    <w:p w:rsidR="000017EC" w:rsidRPr="000602B1" w:rsidRDefault="000017EC" w:rsidP="00234F70">
      <w:pPr>
        <w:pStyle w:val="Akapitzlist"/>
        <w:numPr>
          <w:ilvl w:val="0"/>
          <w:numId w:val="6"/>
        </w:numPr>
        <w:spacing w:before="120" w:after="0" w:line="264" w:lineRule="auto"/>
        <w:ind w:left="357" w:hanging="357"/>
        <w:contextualSpacing w:val="0"/>
        <w:jc w:val="both"/>
      </w:pPr>
      <w:r w:rsidRPr="000602B1">
        <w:lastRenderedPageBreak/>
        <w:t>Pozyska materiały źródłowe z innych rejestrów publicznych, oraz od podmiotów władają</w:t>
      </w:r>
      <w:r w:rsidR="000602B1" w:rsidRPr="000602B1">
        <w:t>cych sieciami uzbrojenia terenu, przy czym wszelka korespondencja dotycząca tego pozyskania ma być na bieżąco przesyłana do wiadomości Zamawiającego i stanowi załącznik operatu.</w:t>
      </w:r>
    </w:p>
    <w:p w:rsidR="000017EC" w:rsidRPr="000017EC" w:rsidRDefault="003E7097" w:rsidP="00B4247D">
      <w:pPr>
        <w:pStyle w:val="Akapitzlist"/>
        <w:numPr>
          <w:ilvl w:val="0"/>
          <w:numId w:val="6"/>
        </w:numPr>
        <w:spacing w:before="120" w:after="0" w:line="264" w:lineRule="auto"/>
        <w:ind w:left="357" w:hanging="357"/>
        <w:contextualSpacing w:val="0"/>
        <w:jc w:val="both"/>
        <w:rPr>
          <w:color w:val="FF0000"/>
        </w:rPr>
      </w:pPr>
      <w:r w:rsidRPr="005915DB">
        <w:t xml:space="preserve">Dokona analizy udostępnionych przez </w:t>
      </w:r>
      <w:r w:rsidRPr="00B4247D">
        <w:t xml:space="preserve">Zamawiającego </w:t>
      </w:r>
      <w:r w:rsidRPr="005915DB">
        <w:t xml:space="preserve">materiałów </w:t>
      </w:r>
      <w:proofErr w:type="spellStart"/>
      <w:r w:rsidRPr="005915DB">
        <w:t>PZGiK</w:t>
      </w:r>
      <w:proofErr w:type="spellEnd"/>
      <w:r w:rsidRPr="005915DB">
        <w:t>, a</w:t>
      </w:r>
      <w:r w:rsidR="00774CB4">
        <w:t xml:space="preserve"> </w:t>
      </w:r>
      <w:r w:rsidRPr="005915DB">
        <w:t>także protokołów narad koordynacyjnych, o których mowa w art. 28b ust. 6 ustawy</w:t>
      </w:r>
      <w:r w:rsidR="00774CB4">
        <w:t xml:space="preserve"> </w:t>
      </w:r>
      <w:r w:rsidRPr="005915DB">
        <w:t>Prawo geodezyjne i kartograficzne, oraz związanych z tymi protokołami dokumentów</w:t>
      </w:r>
      <w:r w:rsidR="00774CB4">
        <w:t xml:space="preserve"> </w:t>
      </w:r>
      <w:r w:rsidRPr="005915DB">
        <w:t>przedstawiających usytuowanie projektowanych sieci uzbrojenia t</w:t>
      </w:r>
      <w:r w:rsidRPr="0004727E">
        <w:t>erenu</w:t>
      </w:r>
      <w:r w:rsidR="004B097A" w:rsidRPr="0004727E">
        <w:t xml:space="preserve">, </w:t>
      </w:r>
      <w:r w:rsidR="0004727E" w:rsidRPr="0004727E">
        <w:t>a także</w:t>
      </w:r>
      <w:r w:rsidR="004B097A" w:rsidRPr="0004727E">
        <w:t xml:space="preserve"> innych dokumentów zawierających informacje o sieciach uzbrojenia terenu</w:t>
      </w:r>
      <w:r w:rsidR="000017EC" w:rsidRPr="0004727E">
        <w:t>, a także pozyskanych materiałów źródłowych z innych rejestrów publicznych, oraz od podmiotów władających sieciami uzbrojenia terenu.</w:t>
      </w:r>
    </w:p>
    <w:p w:rsidR="003E7097" w:rsidRPr="005915DB" w:rsidRDefault="003E7097" w:rsidP="00E9488B">
      <w:pPr>
        <w:pStyle w:val="Akapitzlist"/>
        <w:numPr>
          <w:ilvl w:val="0"/>
          <w:numId w:val="6"/>
        </w:numPr>
        <w:spacing w:before="120" w:after="0" w:line="264" w:lineRule="auto"/>
        <w:contextualSpacing w:val="0"/>
        <w:jc w:val="both"/>
      </w:pPr>
      <w:r w:rsidRPr="005915DB">
        <w:t xml:space="preserve">Przetworzy </w:t>
      </w:r>
      <w:r w:rsidRPr="00D2170C">
        <w:t xml:space="preserve">pobrane </w:t>
      </w:r>
      <w:r w:rsidR="000017EC" w:rsidRPr="00D2170C">
        <w:t xml:space="preserve">i pozyskane </w:t>
      </w:r>
      <w:r w:rsidRPr="00D2170C">
        <w:t>materiały</w:t>
      </w:r>
      <w:r w:rsidR="0004727E" w:rsidRPr="00D2170C">
        <w:t xml:space="preserve"> określone </w:t>
      </w:r>
      <w:r w:rsidR="0004727E">
        <w:t>w ust. 1 i 2 rozdz. IV</w:t>
      </w:r>
      <w:r w:rsidRPr="005915DB">
        <w:t>, w tym:</w:t>
      </w:r>
    </w:p>
    <w:p w:rsidR="003E7097" w:rsidRPr="005915DB" w:rsidRDefault="003E7097" w:rsidP="00E9488B">
      <w:pPr>
        <w:pStyle w:val="Akapitzlist"/>
        <w:numPr>
          <w:ilvl w:val="0"/>
          <w:numId w:val="8"/>
        </w:numPr>
        <w:spacing w:before="120" w:after="0" w:line="264" w:lineRule="auto"/>
        <w:ind w:left="714" w:hanging="357"/>
        <w:contextualSpacing w:val="0"/>
        <w:jc w:val="both"/>
      </w:pPr>
      <w:r w:rsidRPr="005915DB">
        <w:t>zeskanuje, skalibruje, przetransformuje mapy w postaci nieelektronicznej zgodnie z</w:t>
      </w:r>
      <w:r w:rsidR="00563E4F">
        <w:t xml:space="preserve"> </w:t>
      </w:r>
      <w:r w:rsidRPr="005915DB">
        <w:t>przepisami § 48 i 49 rozporządzenia Ministra Spraw Wewnętrznych i Administracji z</w:t>
      </w:r>
      <w:r w:rsidR="00563E4F">
        <w:t xml:space="preserve"> </w:t>
      </w:r>
      <w:r w:rsidRPr="005915DB">
        <w:t>dnia 9 listopada 2011</w:t>
      </w:r>
      <w:r w:rsidR="008F4A74">
        <w:t>r.</w:t>
      </w:r>
      <w:r w:rsidRPr="005915DB">
        <w:t xml:space="preserve"> w sprawie standardów technicznych wykonywania</w:t>
      </w:r>
      <w:r w:rsidR="00563E4F">
        <w:t xml:space="preserve"> </w:t>
      </w:r>
      <w:r w:rsidRPr="005915DB">
        <w:t>geodezyjnych pomiarów sytuacyjnych i wysokościowych oraz opracowania i</w:t>
      </w:r>
      <w:r w:rsidR="00563E4F">
        <w:t xml:space="preserve"> </w:t>
      </w:r>
      <w:r w:rsidRPr="005915DB">
        <w:t>przekazywania wyników tych pomiarów do państwowego zasobu geodezyjnego i</w:t>
      </w:r>
      <w:r w:rsidR="00563E4F">
        <w:t xml:space="preserve"> </w:t>
      </w:r>
      <w:r w:rsidRPr="005915DB">
        <w:t>kartograficznego.</w:t>
      </w:r>
    </w:p>
    <w:p w:rsidR="003E7097" w:rsidRPr="005915DB" w:rsidRDefault="003E7097" w:rsidP="00E9488B">
      <w:pPr>
        <w:pStyle w:val="Akapitzlist"/>
        <w:numPr>
          <w:ilvl w:val="0"/>
          <w:numId w:val="8"/>
        </w:numPr>
        <w:spacing w:before="120" w:after="0" w:line="264" w:lineRule="auto"/>
        <w:ind w:left="714" w:hanging="357"/>
        <w:contextualSpacing w:val="0"/>
        <w:jc w:val="both"/>
      </w:pPr>
      <w:r w:rsidRPr="005915DB">
        <w:t xml:space="preserve">przetransformuje pobrane dane wektorowe zgodnie </w:t>
      </w:r>
      <w:r w:rsidR="00E606E5">
        <w:t>z zapisami rozdziału III ust. 4.</w:t>
      </w:r>
    </w:p>
    <w:p w:rsidR="000245FB" w:rsidRDefault="003E7097" w:rsidP="000245FB">
      <w:pPr>
        <w:pStyle w:val="Akapitzlist"/>
        <w:numPr>
          <w:ilvl w:val="0"/>
          <w:numId w:val="6"/>
        </w:numPr>
        <w:spacing w:before="120" w:after="0" w:line="264" w:lineRule="auto"/>
        <w:contextualSpacing w:val="0"/>
        <w:jc w:val="both"/>
      </w:pPr>
      <w:r w:rsidRPr="005915DB">
        <w:t xml:space="preserve">Na podstawie materiałów, o których mowa w ust. 1 </w:t>
      </w:r>
      <w:r w:rsidR="00854D2E">
        <w:t xml:space="preserve">i 2 </w:t>
      </w:r>
      <w:r w:rsidRPr="005915DB">
        <w:t>utworzy za pomocą dowolnego</w:t>
      </w:r>
      <w:r w:rsidR="008019A8">
        <w:t xml:space="preserve"> </w:t>
      </w:r>
      <w:r w:rsidRPr="005915DB">
        <w:t>oprogramowania roboczą bazę danych w układzie wspó</w:t>
      </w:r>
      <w:bookmarkStart w:id="4" w:name="_GoBack"/>
      <w:bookmarkEnd w:id="4"/>
      <w:r w:rsidRPr="005915DB">
        <w:t>łrzędnych, o którym mowa w</w:t>
      </w:r>
      <w:r w:rsidR="008019A8">
        <w:t xml:space="preserve"> </w:t>
      </w:r>
      <w:r w:rsidRPr="005915DB">
        <w:t>rozdziale III ust. 1.</w:t>
      </w:r>
    </w:p>
    <w:p w:rsidR="000245FB" w:rsidRDefault="0077346C" w:rsidP="00851C35">
      <w:pPr>
        <w:pStyle w:val="Akapitzlist"/>
        <w:numPr>
          <w:ilvl w:val="1"/>
          <w:numId w:val="6"/>
        </w:numPr>
        <w:spacing w:before="120" w:after="0" w:line="264" w:lineRule="auto"/>
        <w:contextualSpacing w:val="0"/>
        <w:jc w:val="both"/>
      </w:pPr>
      <w:r w:rsidRPr="005915DB">
        <w:t>Przy tworzeniu roboczej bazy GESUT, Wykonawca zobowiązany jest do</w:t>
      </w:r>
      <w:r>
        <w:t xml:space="preserve"> </w:t>
      </w:r>
      <w:r w:rsidRPr="005915DB">
        <w:t>stosowania następującej hierarchii źródeł danych:</w:t>
      </w:r>
    </w:p>
    <w:p w:rsidR="0077346C" w:rsidRDefault="0077346C" w:rsidP="002001E1">
      <w:pPr>
        <w:pStyle w:val="Akapitzlist"/>
        <w:numPr>
          <w:ilvl w:val="2"/>
          <w:numId w:val="6"/>
        </w:numPr>
        <w:spacing w:before="120" w:after="0" w:line="264" w:lineRule="auto"/>
        <w:ind w:left="1418" w:hanging="698"/>
        <w:contextualSpacing w:val="0"/>
        <w:jc w:val="both"/>
      </w:pPr>
      <w:r w:rsidRPr="005915DB">
        <w:t>Obiekty będące szczegółami</w:t>
      </w:r>
      <w:r>
        <w:t xml:space="preserve"> </w:t>
      </w:r>
      <w:r w:rsidRPr="005915DB">
        <w:t>sytuacyjnymi I grupy dokładnościowej, w</w:t>
      </w:r>
      <w:r>
        <w:t xml:space="preserve"> </w:t>
      </w:r>
      <w:r w:rsidRPr="005915DB">
        <w:t>rozumieniu rozporządzenia Ministra</w:t>
      </w:r>
      <w:r>
        <w:t xml:space="preserve"> </w:t>
      </w:r>
      <w:r w:rsidRPr="005915DB">
        <w:t>Spraw Wewnętrznych i Administracji z</w:t>
      </w:r>
      <w:r>
        <w:t xml:space="preserve"> </w:t>
      </w:r>
      <w:r w:rsidRPr="005915DB">
        <w:t>dnia 9 listopada 2011</w:t>
      </w:r>
      <w:r w:rsidR="008F4A74">
        <w:t>r.</w:t>
      </w:r>
      <w:r w:rsidRPr="005915DB">
        <w:t xml:space="preserve"> w sprawie</w:t>
      </w:r>
      <w:r>
        <w:t xml:space="preserve"> </w:t>
      </w:r>
      <w:r w:rsidRPr="005915DB">
        <w:t>standardów technicznych wykonywania</w:t>
      </w:r>
      <w:r>
        <w:t xml:space="preserve"> </w:t>
      </w:r>
      <w:r w:rsidRPr="005915DB">
        <w:t>geodezyjnych pomiarów sytuacyjnych</w:t>
      </w:r>
      <w:r>
        <w:t xml:space="preserve"> </w:t>
      </w:r>
      <w:r w:rsidRPr="005915DB">
        <w:t>i wysokościowych oraz opracowywania</w:t>
      </w:r>
      <w:r>
        <w:t xml:space="preserve"> </w:t>
      </w:r>
      <w:r w:rsidRPr="005915DB">
        <w:t>i przekazywania wyników tych pomiarów</w:t>
      </w:r>
      <w:r>
        <w:t xml:space="preserve"> </w:t>
      </w:r>
      <w:r w:rsidRPr="005915DB">
        <w:t>do państwowego zasobu geodezyjnego</w:t>
      </w:r>
      <w:r>
        <w:t xml:space="preserve"> </w:t>
      </w:r>
      <w:r w:rsidRPr="005915DB">
        <w:t>i kartograficznego.</w:t>
      </w:r>
    </w:p>
    <w:p w:rsidR="00ED2AB1" w:rsidRDefault="00ED2AB1" w:rsidP="0046656D">
      <w:pPr>
        <w:pStyle w:val="Akapitzlist"/>
        <w:numPr>
          <w:ilvl w:val="1"/>
          <w:numId w:val="24"/>
        </w:numPr>
        <w:spacing w:before="120" w:after="0" w:line="264" w:lineRule="auto"/>
        <w:ind w:left="1843" w:hanging="425"/>
        <w:contextualSpacing w:val="0"/>
        <w:jc w:val="both"/>
      </w:pPr>
      <w:r w:rsidRPr="005321FC">
        <w:t>[</w:t>
      </w:r>
      <w:r w:rsidRPr="00FA4498">
        <w:rPr>
          <w:b/>
        </w:rPr>
        <w:t>1</w:t>
      </w:r>
      <w:r w:rsidRPr="005321FC">
        <w:t>]</w:t>
      </w:r>
      <w:r w:rsidRPr="005915DB">
        <w:t xml:space="preserve"> Operaty techniczne, włączone do </w:t>
      </w:r>
      <w:proofErr w:type="spellStart"/>
      <w:r w:rsidRPr="005915DB">
        <w:t>PZGiK</w:t>
      </w:r>
      <w:proofErr w:type="spellEnd"/>
      <w:r w:rsidRPr="005915DB">
        <w:t>,</w:t>
      </w:r>
      <w:r>
        <w:t xml:space="preserve"> </w:t>
      </w:r>
      <w:r w:rsidRPr="005915DB">
        <w:t>zawierające rezultaty geodezyjnych</w:t>
      </w:r>
      <w:r w:rsidRPr="00ED2AB1">
        <w:t xml:space="preserve"> </w:t>
      </w:r>
      <w:r w:rsidRPr="005915DB">
        <w:t>pomiarów sytuacyjnych i wysokościowych.</w:t>
      </w:r>
    </w:p>
    <w:p w:rsidR="00ED2AB1" w:rsidRPr="005915DB" w:rsidRDefault="00ED2AB1" w:rsidP="0046656D">
      <w:pPr>
        <w:pStyle w:val="Akapitzlist"/>
        <w:numPr>
          <w:ilvl w:val="1"/>
          <w:numId w:val="24"/>
        </w:numPr>
        <w:spacing w:before="120" w:after="0" w:line="264" w:lineRule="auto"/>
        <w:ind w:left="1843" w:hanging="425"/>
        <w:contextualSpacing w:val="0"/>
        <w:jc w:val="both"/>
      </w:pPr>
      <w:r w:rsidRPr="005321FC">
        <w:t>[</w:t>
      </w:r>
      <w:r w:rsidRPr="00FA4498">
        <w:rPr>
          <w:b/>
        </w:rPr>
        <w:t>2</w:t>
      </w:r>
      <w:r w:rsidRPr="005321FC">
        <w:t>]</w:t>
      </w:r>
      <w:r w:rsidRPr="005915DB">
        <w:t xml:space="preserve"> Digitalizacja ekranowa mapy zasadniczej</w:t>
      </w:r>
      <w:r>
        <w:t xml:space="preserve"> </w:t>
      </w:r>
      <w:r w:rsidRPr="005915DB">
        <w:t>lub innych map wielkoskalowych,</w:t>
      </w:r>
      <w:r>
        <w:t xml:space="preserve"> </w:t>
      </w:r>
      <w:r w:rsidRPr="005915DB">
        <w:t>w przypadku braku dokumentacji, o której</w:t>
      </w:r>
      <w:r>
        <w:t xml:space="preserve"> </w:t>
      </w:r>
      <w:r w:rsidRPr="005915DB">
        <w:t xml:space="preserve">mowa w pkt </w:t>
      </w:r>
      <w:r w:rsidR="00FA4498">
        <w:t>5.1.1.a</w:t>
      </w:r>
      <w:r w:rsidRPr="005915DB">
        <w:t>.</w:t>
      </w:r>
    </w:p>
    <w:p w:rsidR="005321FC" w:rsidRDefault="003E7097" w:rsidP="002001E1">
      <w:pPr>
        <w:pStyle w:val="Akapitzlist"/>
        <w:numPr>
          <w:ilvl w:val="2"/>
          <w:numId w:val="6"/>
        </w:numPr>
        <w:spacing w:before="120" w:after="0" w:line="264" w:lineRule="auto"/>
        <w:ind w:left="1418" w:hanging="698"/>
        <w:contextualSpacing w:val="0"/>
        <w:jc w:val="both"/>
      </w:pPr>
      <w:r w:rsidRPr="005915DB">
        <w:t>Obiekty będące szczegółami sytuacyjnymi</w:t>
      </w:r>
      <w:r w:rsidR="005321FC">
        <w:t xml:space="preserve"> </w:t>
      </w:r>
      <w:r w:rsidR="00DA621A">
        <w:t>niewymienione w 5.1.1.</w:t>
      </w:r>
    </w:p>
    <w:p w:rsidR="003E7097" w:rsidRDefault="005321FC" w:rsidP="00895FBE">
      <w:pPr>
        <w:pStyle w:val="Akapitzlist"/>
        <w:numPr>
          <w:ilvl w:val="1"/>
          <w:numId w:val="8"/>
        </w:numPr>
        <w:spacing w:before="120" w:after="0" w:line="264" w:lineRule="auto"/>
        <w:ind w:left="1780" w:hanging="362"/>
        <w:contextualSpacing w:val="0"/>
        <w:jc w:val="both"/>
      </w:pPr>
      <w:r w:rsidRPr="005321FC">
        <w:t>[</w:t>
      </w:r>
      <w:r w:rsidR="003E7097" w:rsidRPr="00895FBE">
        <w:rPr>
          <w:b/>
        </w:rPr>
        <w:t>1</w:t>
      </w:r>
      <w:r w:rsidRPr="005321FC">
        <w:t xml:space="preserve">] </w:t>
      </w:r>
      <w:r w:rsidR="003E7097" w:rsidRPr="005321FC">
        <w:t>Digitalizacja ekranowa mapy zasadniczej lub</w:t>
      </w:r>
      <w:r w:rsidRPr="005321FC">
        <w:t xml:space="preserve"> </w:t>
      </w:r>
      <w:r w:rsidR="003E7097" w:rsidRPr="005321FC">
        <w:t>innych map wielkoskalowych, w przypadku gdy</w:t>
      </w:r>
      <w:r w:rsidRPr="005321FC">
        <w:t xml:space="preserve"> </w:t>
      </w:r>
      <w:r w:rsidR="003E7097" w:rsidRPr="005321FC">
        <w:t>mapa ta prowadzona jest w postaci</w:t>
      </w:r>
      <w:r w:rsidRPr="005321FC">
        <w:t xml:space="preserve"> </w:t>
      </w:r>
      <w:r w:rsidR="003E7097" w:rsidRPr="005321FC">
        <w:t>nieelektronicznej.</w:t>
      </w:r>
    </w:p>
    <w:p w:rsidR="002511D4" w:rsidRDefault="003E7097" w:rsidP="00E50B7A">
      <w:pPr>
        <w:pStyle w:val="Akapitzlist"/>
        <w:numPr>
          <w:ilvl w:val="1"/>
          <w:numId w:val="6"/>
        </w:numPr>
        <w:spacing w:before="120" w:after="0" w:line="264" w:lineRule="auto"/>
        <w:contextualSpacing w:val="0"/>
        <w:jc w:val="both"/>
      </w:pPr>
      <w:r w:rsidRPr="005915DB">
        <w:t>Wykonawca nie będzie wykorzystywał przy tworzeniu roboczej bazy GESUT</w:t>
      </w:r>
      <w:r w:rsidR="005321FC">
        <w:t xml:space="preserve"> </w:t>
      </w:r>
      <w:r w:rsidRPr="005915DB">
        <w:t xml:space="preserve">obiektów zgromadzonych w </w:t>
      </w:r>
      <w:proofErr w:type="spellStart"/>
      <w:r w:rsidRPr="005915DB">
        <w:t>PZGiK</w:t>
      </w:r>
      <w:proofErr w:type="spellEnd"/>
      <w:r w:rsidRPr="005915DB">
        <w:t xml:space="preserve"> i należących do I grupy dokładnościowej, dla</w:t>
      </w:r>
      <w:r w:rsidR="005321FC">
        <w:t xml:space="preserve"> </w:t>
      </w:r>
      <w:r w:rsidRPr="005915DB">
        <w:t>których położenie i geometria utworzona została w drodze ekranowej digitalizacji</w:t>
      </w:r>
      <w:r w:rsidR="005321FC">
        <w:t xml:space="preserve"> </w:t>
      </w:r>
      <w:r w:rsidRPr="005915DB">
        <w:t>mapy zasadniczej, a w odniesieniu do których istnieje dokumentacja geodezyjna</w:t>
      </w:r>
      <w:r w:rsidR="005321FC">
        <w:t xml:space="preserve"> </w:t>
      </w:r>
      <w:r w:rsidRPr="005915DB">
        <w:t>zawierająca wyniki geodezyjnych pomiarów tych szczegółów sytuacyjnych.</w:t>
      </w:r>
      <w:r w:rsidR="005321FC">
        <w:t xml:space="preserve"> </w:t>
      </w:r>
      <w:r w:rsidRPr="005915DB">
        <w:t>W takim przypadku Wykonawca pozyska niezbędne dane w drodze obliczeń z</w:t>
      </w:r>
      <w:r w:rsidR="009F3F09">
        <w:t xml:space="preserve"> </w:t>
      </w:r>
      <w:r w:rsidRPr="005915DB">
        <w:t>wykorzystaniem danych obserwacyjnych zawartych w tej dokumentacji.</w:t>
      </w:r>
    </w:p>
    <w:p w:rsidR="003E7097" w:rsidRPr="005915DB" w:rsidRDefault="003E7097" w:rsidP="00E50B7A">
      <w:pPr>
        <w:pStyle w:val="Akapitzlist"/>
        <w:numPr>
          <w:ilvl w:val="1"/>
          <w:numId w:val="6"/>
        </w:numPr>
        <w:spacing w:before="120" w:after="0" w:line="264" w:lineRule="auto"/>
        <w:contextualSpacing w:val="0"/>
        <w:jc w:val="both"/>
      </w:pPr>
      <w:r w:rsidRPr="005915DB">
        <w:t>W roboczej bazie danych, na podstawie materiałów, o których mowa w ust. 1):</w:t>
      </w:r>
    </w:p>
    <w:p w:rsidR="003E7097" w:rsidRPr="005915DB" w:rsidRDefault="003E7097" w:rsidP="00A8463D">
      <w:pPr>
        <w:pStyle w:val="Akapitzlist"/>
        <w:numPr>
          <w:ilvl w:val="0"/>
          <w:numId w:val="11"/>
        </w:numPr>
        <w:spacing w:before="120" w:after="0" w:line="264" w:lineRule="auto"/>
        <w:ind w:left="1134" w:hanging="357"/>
        <w:contextualSpacing w:val="0"/>
        <w:jc w:val="both"/>
      </w:pPr>
      <w:r w:rsidRPr="005915DB">
        <w:t>utworzy obiekty zgodnie z obowiązującym modelem danych GESUT dla</w:t>
      </w:r>
      <w:r w:rsidR="002511D4">
        <w:t xml:space="preserve"> </w:t>
      </w:r>
      <w:r w:rsidRPr="005915DB">
        <w:t xml:space="preserve">których atrybut </w:t>
      </w:r>
      <w:proofErr w:type="spellStart"/>
      <w:r w:rsidRPr="00EB05CB">
        <w:rPr>
          <w:i/>
        </w:rPr>
        <w:t>startObiekt</w:t>
      </w:r>
      <w:proofErr w:type="spellEnd"/>
      <w:r w:rsidRPr="005915DB">
        <w:t xml:space="preserve"> przyjmie wartość zgodną z rzeczywistym czasem</w:t>
      </w:r>
      <w:r w:rsidR="002511D4">
        <w:t xml:space="preserve"> </w:t>
      </w:r>
      <w:r w:rsidRPr="005915DB">
        <w:t>wprowadzenia obiektu do roboczej bazy danych;</w:t>
      </w:r>
    </w:p>
    <w:p w:rsidR="003E7097" w:rsidRPr="005915DB" w:rsidRDefault="003E7097" w:rsidP="00A8463D">
      <w:pPr>
        <w:pStyle w:val="Akapitzlist"/>
        <w:numPr>
          <w:ilvl w:val="0"/>
          <w:numId w:val="11"/>
        </w:numPr>
        <w:spacing w:before="120" w:after="0" w:line="264" w:lineRule="auto"/>
        <w:ind w:left="1134" w:hanging="357"/>
        <w:contextualSpacing w:val="0"/>
        <w:jc w:val="both"/>
      </w:pPr>
      <w:r w:rsidRPr="005915DB">
        <w:lastRenderedPageBreak/>
        <w:t>dokona dostosowania istniejących w postaci cyfrowej obiektów do zgodności z</w:t>
      </w:r>
      <w:r w:rsidR="002511D4">
        <w:t xml:space="preserve"> </w:t>
      </w:r>
      <w:r w:rsidRPr="005915DB">
        <w:t>obowiązującym modelem danych GESUT, przy czym zachowa informację o</w:t>
      </w:r>
      <w:r w:rsidR="002511D4">
        <w:t xml:space="preserve"> </w:t>
      </w:r>
      <w:r w:rsidRPr="005915DB">
        <w:t>historii obiektów (m.in. informacje o operatach technicznych obiektów lub</w:t>
      </w:r>
      <w:r w:rsidR="002511D4">
        <w:t xml:space="preserve"> </w:t>
      </w:r>
      <w:r w:rsidRPr="005915DB">
        <w:t xml:space="preserve">elementów tworzących te obiekty, wartości atrybutu </w:t>
      </w:r>
      <w:proofErr w:type="spellStart"/>
      <w:r w:rsidRPr="00EB05CB">
        <w:rPr>
          <w:i/>
        </w:rPr>
        <w:t>startObiekt</w:t>
      </w:r>
      <w:proofErr w:type="spellEnd"/>
      <w:r w:rsidRPr="005915DB">
        <w:t xml:space="preserve"> oraz wartość</w:t>
      </w:r>
      <w:r w:rsidR="002511D4">
        <w:t xml:space="preserve"> </w:t>
      </w:r>
      <w:r w:rsidRPr="005915DB">
        <w:t>identyfikatora IIP obiektów, jeżeli zostały nadane w systemie prowadzonym</w:t>
      </w:r>
      <w:r w:rsidR="002511D4">
        <w:t xml:space="preserve"> </w:t>
      </w:r>
      <w:r w:rsidRPr="005915DB">
        <w:t>przez Starostę);</w:t>
      </w:r>
    </w:p>
    <w:p w:rsidR="003E7097" w:rsidRPr="005915DB" w:rsidRDefault="003E7097" w:rsidP="00A8463D">
      <w:pPr>
        <w:pStyle w:val="Akapitzlist"/>
        <w:numPr>
          <w:ilvl w:val="0"/>
          <w:numId w:val="11"/>
        </w:numPr>
        <w:spacing w:before="120" w:after="0" w:line="264" w:lineRule="auto"/>
        <w:ind w:left="1134" w:hanging="357"/>
        <w:contextualSpacing w:val="0"/>
        <w:jc w:val="both"/>
      </w:pPr>
      <w:r w:rsidRPr="005915DB">
        <w:t>wprowadzi atrybuty obiektów na podstawie materiałów, o których mowa w</w:t>
      </w:r>
      <w:r w:rsidR="002511D4">
        <w:t xml:space="preserve"> </w:t>
      </w:r>
      <w:r w:rsidRPr="005915DB">
        <w:t>ust. 1. przy czym w przypadku:</w:t>
      </w:r>
    </w:p>
    <w:p w:rsidR="003E7097" w:rsidRPr="005915DB" w:rsidRDefault="003E7097" w:rsidP="00EC3632">
      <w:pPr>
        <w:pStyle w:val="Akapitzlist"/>
        <w:numPr>
          <w:ilvl w:val="0"/>
          <w:numId w:val="13"/>
        </w:numPr>
        <w:spacing w:before="120" w:after="0" w:line="264" w:lineRule="auto"/>
        <w:ind w:left="1559" w:hanging="357"/>
        <w:contextualSpacing w:val="0"/>
        <w:jc w:val="both"/>
      </w:pPr>
      <w:r w:rsidRPr="005915DB">
        <w:t>braku informacji niezbędnych do ustalenia wartości atrybutów obiektów</w:t>
      </w:r>
      <w:r w:rsidR="00EB05CB">
        <w:t xml:space="preserve"> </w:t>
      </w:r>
      <w:r w:rsidRPr="005915DB">
        <w:t>inicjalnej bazy GESUT o liczności „1”, „1..*”</w:t>
      </w:r>
      <w:r w:rsidR="00EB05CB">
        <w:t xml:space="preserve"> </w:t>
      </w:r>
      <w:r w:rsidRPr="005915DB">
        <w:t>Wykonawca uzgodni</w:t>
      </w:r>
      <w:r w:rsidR="00EB05CB">
        <w:t xml:space="preserve"> </w:t>
      </w:r>
      <w:r w:rsidRPr="005915DB">
        <w:t>sposób wypełnienia tych atrybutów z Zamawiającym.</w:t>
      </w:r>
    </w:p>
    <w:p w:rsidR="003E7097" w:rsidRPr="005915DB" w:rsidRDefault="003E7097" w:rsidP="00EC3632">
      <w:pPr>
        <w:pStyle w:val="Akapitzlist"/>
        <w:numPr>
          <w:ilvl w:val="0"/>
          <w:numId w:val="13"/>
        </w:numPr>
        <w:spacing w:before="120" w:after="0" w:line="264" w:lineRule="auto"/>
        <w:ind w:left="1559" w:hanging="357"/>
        <w:contextualSpacing w:val="0"/>
        <w:jc w:val="both"/>
      </w:pPr>
      <w:r w:rsidRPr="005915DB">
        <w:t>braku informacji niezbędnych do ustalenia wartości atrybutu</w:t>
      </w:r>
      <w:r w:rsidR="00EB05CB">
        <w:t xml:space="preserve"> </w:t>
      </w:r>
      <w:proofErr w:type="spellStart"/>
      <w:r w:rsidRPr="00875A9D">
        <w:rPr>
          <w:i/>
        </w:rPr>
        <w:t>idMaterialu</w:t>
      </w:r>
      <w:proofErr w:type="spellEnd"/>
      <w:r w:rsidRPr="005915DB">
        <w:t xml:space="preserve"> dla obiektów inicjalnej bazy GESUT dla których atrybut</w:t>
      </w:r>
      <w:r w:rsidR="00EB05CB">
        <w:t xml:space="preserve"> </w:t>
      </w:r>
      <w:r w:rsidRPr="005915DB">
        <w:t>istnienie przyjmuje wartość istniejący lub w budowie, Wykonawca</w:t>
      </w:r>
      <w:r w:rsidR="00EB05CB">
        <w:t xml:space="preserve"> </w:t>
      </w:r>
      <w:r w:rsidRPr="005915DB">
        <w:t>uzgodni sposób wypełnienia pól bazy danych w zakresie tego atrybutu</w:t>
      </w:r>
      <w:r w:rsidR="00EB05CB">
        <w:t xml:space="preserve"> </w:t>
      </w:r>
      <w:r w:rsidRPr="005915DB">
        <w:t>z Zamawiającym w formie pisemnej;</w:t>
      </w:r>
    </w:p>
    <w:p w:rsidR="003E7097" w:rsidRPr="005915DB" w:rsidRDefault="003E7097" w:rsidP="00EC3632">
      <w:pPr>
        <w:pStyle w:val="Akapitzlist"/>
        <w:numPr>
          <w:ilvl w:val="0"/>
          <w:numId w:val="13"/>
        </w:numPr>
        <w:spacing w:before="120" w:after="0" w:line="264" w:lineRule="auto"/>
        <w:ind w:left="1559" w:hanging="357"/>
        <w:contextualSpacing w:val="0"/>
        <w:jc w:val="both"/>
      </w:pPr>
      <w:r w:rsidRPr="005915DB">
        <w:t>wystąpienia w materiałach źródłowych obiektów (bazie</w:t>
      </w:r>
      <w:r w:rsidR="00EB05CB">
        <w:t xml:space="preserve"> </w:t>
      </w:r>
      <w:r w:rsidRPr="005915DB">
        <w:t>danych/pliku/mapie), które zostaną przez Wykonawcę zakwalifikowane</w:t>
      </w:r>
      <w:r w:rsidR="00EB05CB">
        <w:t xml:space="preserve"> </w:t>
      </w:r>
      <w:r w:rsidRPr="005915DB">
        <w:t xml:space="preserve">do klasy </w:t>
      </w:r>
      <w:proofErr w:type="spellStart"/>
      <w:r w:rsidRPr="00875A9D">
        <w:rPr>
          <w:i/>
        </w:rPr>
        <w:t>GES_Przewod</w:t>
      </w:r>
      <w:proofErr w:type="spellEnd"/>
      <w:r w:rsidRPr="005915DB">
        <w:t xml:space="preserve">, </w:t>
      </w:r>
      <w:proofErr w:type="spellStart"/>
      <w:r w:rsidRPr="00875A9D">
        <w:rPr>
          <w:i/>
        </w:rPr>
        <w:t>GES_Obudowa</w:t>
      </w:r>
      <w:proofErr w:type="spellEnd"/>
      <w:r w:rsidRPr="005915DB">
        <w:t>, a których geometria jest</w:t>
      </w:r>
      <w:r w:rsidR="00EB05CB">
        <w:t xml:space="preserve"> </w:t>
      </w:r>
      <w:r w:rsidRPr="005915DB">
        <w:t>nieregularną i niesymetryczna powierzchnią, sposób pozyskania tych</w:t>
      </w:r>
      <w:r w:rsidR="00EB05CB">
        <w:t xml:space="preserve"> </w:t>
      </w:r>
      <w:r w:rsidRPr="005915DB">
        <w:t>obiektów do bazy danych uzgodni z Zamawiającym;</w:t>
      </w:r>
    </w:p>
    <w:p w:rsidR="003E7097" w:rsidRPr="005915DB" w:rsidRDefault="003E7097" w:rsidP="00EC3632">
      <w:pPr>
        <w:pStyle w:val="Akapitzlist"/>
        <w:numPr>
          <w:ilvl w:val="0"/>
          <w:numId w:val="13"/>
        </w:numPr>
        <w:spacing w:before="120" w:after="0" w:line="264" w:lineRule="auto"/>
        <w:ind w:left="1559" w:hanging="357"/>
        <w:contextualSpacing w:val="0"/>
        <w:jc w:val="both"/>
      </w:pPr>
      <w:r w:rsidRPr="005915DB">
        <w:t>braku dokumentów lub informacji, o których mowa w rozdziale IV ust.</w:t>
      </w:r>
      <w:r w:rsidR="00EB05CB">
        <w:t xml:space="preserve"> </w:t>
      </w:r>
      <w:r w:rsidRPr="005915DB">
        <w:t>4</w:t>
      </w:r>
      <w:r w:rsidR="00C32F8B">
        <w:t>.4</w:t>
      </w:r>
      <w:r w:rsidRPr="005915DB">
        <w:t>, Wykonawca przyjmie dla atrybutu władający wartość atrybutu</w:t>
      </w:r>
      <w:r w:rsidR="00E62784">
        <w:t xml:space="preserve"> </w:t>
      </w:r>
      <w:r w:rsidRPr="005915DB">
        <w:t xml:space="preserve">specjalnego </w:t>
      </w:r>
      <w:r w:rsidRPr="00875A9D">
        <w:rPr>
          <w:i/>
        </w:rPr>
        <w:t>&lt;&lt;</w:t>
      </w:r>
      <w:proofErr w:type="spellStart"/>
      <w:r w:rsidRPr="00875A9D">
        <w:rPr>
          <w:i/>
        </w:rPr>
        <w:t>template</w:t>
      </w:r>
      <w:proofErr w:type="spellEnd"/>
      <w:r w:rsidRPr="00875A9D">
        <w:rPr>
          <w:i/>
        </w:rPr>
        <w:t>&gt;&gt;</w:t>
      </w:r>
      <w:r w:rsidRPr="005915DB">
        <w:t>;</w:t>
      </w:r>
    </w:p>
    <w:p w:rsidR="003E7097" w:rsidRDefault="003E7097" w:rsidP="00A04A2A">
      <w:pPr>
        <w:pStyle w:val="Akapitzlist"/>
        <w:numPr>
          <w:ilvl w:val="0"/>
          <w:numId w:val="11"/>
        </w:numPr>
        <w:spacing w:before="120" w:after="0" w:line="264" w:lineRule="auto"/>
        <w:ind w:left="1134" w:hanging="357"/>
        <w:contextualSpacing w:val="0"/>
        <w:jc w:val="both"/>
      </w:pPr>
      <w:r w:rsidRPr="00CB2558">
        <w:t>uzgodni styki pomiędzy jednostkami ewidencyjnymi</w:t>
      </w:r>
      <w:r w:rsidR="009A33B2">
        <w:t xml:space="preserve"> wymienionymi</w:t>
      </w:r>
      <w:r w:rsidR="009A33B2" w:rsidRPr="009A33B2">
        <w:t xml:space="preserve"> </w:t>
      </w:r>
      <w:r w:rsidR="009A33B2">
        <w:t>w załączniku nr 1 do OPZ</w:t>
      </w:r>
      <w:r w:rsidR="00CF420A" w:rsidRPr="00CB2558">
        <w:t>, będącymi przedmiotem opracowania</w:t>
      </w:r>
      <w:r w:rsidRPr="005915DB">
        <w:t>;</w:t>
      </w:r>
    </w:p>
    <w:p w:rsidR="00EE4944" w:rsidRPr="00A17E5E" w:rsidRDefault="00EE4944" w:rsidP="00EE4944">
      <w:pPr>
        <w:pStyle w:val="Akapitzlist"/>
        <w:numPr>
          <w:ilvl w:val="0"/>
          <w:numId w:val="11"/>
        </w:numPr>
        <w:spacing w:before="120" w:after="0" w:line="264" w:lineRule="auto"/>
        <w:ind w:left="1134" w:hanging="357"/>
        <w:contextualSpacing w:val="0"/>
        <w:jc w:val="both"/>
        <w:rPr>
          <w:b/>
        </w:rPr>
      </w:pPr>
      <w:r w:rsidRPr="00A17E5E">
        <w:rPr>
          <w:b/>
        </w:rPr>
        <w:t xml:space="preserve">Wykonawca zobowiązany jest w trakcie wprowadzania elementów GESUT bezwarunkowo dokonywać </w:t>
      </w:r>
      <w:r w:rsidR="00A17E5E" w:rsidRPr="00A17E5E">
        <w:rPr>
          <w:b/>
        </w:rPr>
        <w:br/>
      </w:r>
      <w:r w:rsidRPr="00A17E5E">
        <w:rPr>
          <w:b/>
        </w:rPr>
        <w:t>po</w:t>
      </w:r>
      <w:r w:rsidR="00A17E5E" w:rsidRPr="00A17E5E">
        <w:rPr>
          <w:b/>
        </w:rPr>
        <w:t>r</w:t>
      </w:r>
      <w:r w:rsidRPr="00A17E5E">
        <w:rPr>
          <w:b/>
        </w:rPr>
        <w:t>ównania z aktualną mapą zasadniczą w postaci hybrydowej (aktualizowaną na bieżąco) aby nie wykazywać elementów nieaktualnych lub dawno nie istniejących.</w:t>
      </w:r>
    </w:p>
    <w:p w:rsidR="003E7097" w:rsidRPr="005915DB" w:rsidRDefault="003E7097" w:rsidP="0028279E">
      <w:pPr>
        <w:pStyle w:val="Akapitzlist"/>
        <w:numPr>
          <w:ilvl w:val="1"/>
          <w:numId w:val="6"/>
        </w:numPr>
        <w:spacing w:before="120" w:after="0" w:line="264" w:lineRule="auto"/>
        <w:contextualSpacing w:val="0"/>
        <w:jc w:val="both"/>
      </w:pPr>
      <w:r w:rsidRPr="005915DB">
        <w:t>Ujawni w roboczej bazie GESUT podmioty władające sieciami uzbrojenia terenu</w:t>
      </w:r>
      <w:r w:rsidR="00760409">
        <w:t xml:space="preserve"> </w:t>
      </w:r>
      <w:r w:rsidRPr="005915DB">
        <w:t>na podstawie dokumentów pozyskanych od Starosty lub informacji ujawnionych</w:t>
      </w:r>
      <w:r w:rsidR="00760409">
        <w:t xml:space="preserve"> </w:t>
      </w:r>
      <w:r w:rsidRPr="005915DB">
        <w:t xml:space="preserve">w zbiorach </w:t>
      </w:r>
      <w:r w:rsidR="00E62DAB">
        <w:t>danych przez niego prowadzonych</w:t>
      </w:r>
      <w:r w:rsidRPr="005915DB">
        <w:t>. Do dokumentów, o których</w:t>
      </w:r>
      <w:r w:rsidR="00760409">
        <w:t xml:space="preserve"> </w:t>
      </w:r>
      <w:r w:rsidRPr="005915DB">
        <w:t>mowa powyżej należy zaliczyć w szczególności:</w:t>
      </w:r>
    </w:p>
    <w:p w:rsidR="000A38BD" w:rsidRDefault="003E7097" w:rsidP="008532C9">
      <w:pPr>
        <w:pStyle w:val="Akapitzlist"/>
        <w:numPr>
          <w:ilvl w:val="0"/>
          <w:numId w:val="14"/>
        </w:numPr>
        <w:spacing w:before="120" w:after="0" w:line="264" w:lineRule="auto"/>
        <w:ind w:left="1134" w:hanging="357"/>
        <w:contextualSpacing w:val="0"/>
        <w:jc w:val="both"/>
      </w:pPr>
      <w:r w:rsidRPr="005915DB">
        <w:t>decyzje o pozwoleniu na budowę, zgłoszenia budowy lub zawiadomienia</w:t>
      </w:r>
      <w:r w:rsidR="000A38BD">
        <w:t xml:space="preserve"> </w:t>
      </w:r>
      <w:r w:rsidRPr="005915DB">
        <w:t>o zakończeniu budowy sieci uzbrojenia terenu;</w:t>
      </w:r>
    </w:p>
    <w:p w:rsidR="000A38BD" w:rsidRDefault="003E7097" w:rsidP="00AC4E4E">
      <w:pPr>
        <w:pStyle w:val="Akapitzlist"/>
        <w:numPr>
          <w:ilvl w:val="0"/>
          <w:numId w:val="14"/>
        </w:numPr>
        <w:spacing w:before="120" w:after="0" w:line="264" w:lineRule="auto"/>
        <w:ind w:left="1134" w:hanging="357"/>
        <w:contextualSpacing w:val="0"/>
        <w:jc w:val="both"/>
      </w:pPr>
      <w:r w:rsidRPr="005915DB">
        <w:t>protokoły narad koordynacyjnych, o których mowa w art. 28b ust. 6 ustawy</w:t>
      </w:r>
      <w:r w:rsidR="000A38BD">
        <w:t xml:space="preserve"> </w:t>
      </w:r>
      <w:r w:rsidRPr="005915DB">
        <w:t>Prawo geodezyjne i kartograficzne, lub dokumenty zgromadzone przez</w:t>
      </w:r>
      <w:r w:rsidR="000A38BD">
        <w:t xml:space="preserve"> </w:t>
      </w:r>
      <w:r w:rsidRPr="005915DB">
        <w:t>zespoły uzgadniania dokumentacji projektowej, działające do 12 lipca 2014</w:t>
      </w:r>
      <w:r w:rsidR="008F4A74">
        <w:t>r.</w:t>
      </w:r>
      <w:r w:rsidR="000A38BD">
        <w:t xml:space="preserve"> </w:t>
      </w:r>
      <w:r w:rsidRPr="005915DB">
        <w:t>na podstawie przepisów rozporządzenia Ministra Rozwoju Regionalnego</w:t>
      </w:r>
      <w:r w:rsidR="000A38BD">
        <w:t xml:space="preserve"> </w:t>
      </w:r>
      <w:r w:rsidRPr="005915DB">
        <w:t>i Budownictwa z dnia 2 kwietnia 2001</w:t>
      </w:r>
      <w:r w:rsidR="008F4A74">
        <w:t>r.</w:t>
      </w:r>
      <w:r w:rsidRPr="005915DB">
        <w:t xml:space="preserve"> w sprawie geodezyjnej ewidencji</w:t>
      </w:r>
      <w:r w:rsidR="000A38BD">
        <w:t xml:space="preserve"> </w:t>
      </w:r>
      <w:r w:rsidRPr="005915DB">
        <w:t>sieci uzbrojenia terenu oraz zespołów uzgadniania dokumentacji projektowej</w:t>
      </w:r>
      <w:r w:rsidR="000A38BD">
        <w:t xml:space="preserve"> </w:t>
      </w:r>
      <w:r w:rsidRPr="005915DB">
        <w:t>(Dz. U. Nr 38, poz. 455);</w:t>
      </w:r>
    </w:p>
    <w:p w:rsidR="008F4A74" w:rsidRDefault="003E7097" w:rsidP="0037040F">
      <w:pPr>
        <w:pStyle w:val="Akapitzlist"/>
        <w:numPr>
          <w:ilvl w:val="0"/>
          <w:numId w:val="14"/>
        </w:numPr>
        <w:spacing w:before="120" w:after="0" w:line="264" w:lineRule="auto"/>
        <w:ind w:left="1134" w:hanging="357"/>
        <w:contextualSpacing w:val="0"/>
        <w:jc w:val="both"/>
      </w:pPr>
      <w:r w:rsidRPr="005915DB">
        <w:t>operaty inwentaryzacji powykonawczej;</w:t>
      </w:r>
    </w:p>
    <w:p w:rsidR="003E7097" w:rsidRPr="005915DB" w:rsidRDefault="003E7097" w:rsidP="00333264">
      <w:pPr>
        <w:pStyle w:val="Akapitzlist"/>
        <w:numPr>
          <w:ilvl w:val="0"/>
          <w:numId w:val="14"/>
        </w:numPr>
        <w:spacing w:before="120" w:after="0" w:line="264" w:lineRule="auto"/>
        <w:ind w:left="1134" w:hanging="357"/>
        <w:contextualSpacing w:val="0"/>
        <w:jc w:val="both"/>
      </w:pPr>
      <w:r w:rsidRPr="005915DB">
        <w:t>pisemne informacje udostępnione przez Starostę, wynikające z innych źródeł</w:t>
      </w:r>
      <w:r w:rsidR="00E779F4">
        <w:t xml:space="preserve"> </w:t>
      </w:r>
      <w:r w:rsidRPr="005915DB">
        <w:t>niż wskazane powyżej.</w:t>
      </w:r>
    </w:p>
    <w:p w:rsidR="00C70871" w:rsidRDefault="003E7097" w:rsidP="00282C5A">
      <w:pPr>
        <w:pStyle w:val="Akapitzlist"/>
        <w:numPr>
          <w:ilvl w:val="0"/>
          <w:numId w:val="6"/>
        </w:numPr>
        <w:spacing w:before="120" w:after="0" w:line="264" w:lineRule="auto"/>
        <w:contextualSpacing w:val="0"/>
        <w:jc w:val="both"/>
      </w:pPr>
      <w:r w:rsidRPr="005915DB">
        <w:t>Dokona redakcji kartograficznej reprezentacji graficznej obiektów roboczej bazy GESUT</w:t>
      </w:r>
      <w:r w:rsidR="00C70871">
        <w:t xml:space="preserve"> </w:t>
      </w:r>
      <w:r w:rsidRPr="005915DB">
        <w:t>z uwzględnieniem redakcji obiektów pochodzących z innych baz danych tworzących</w:t>
      </w:r>
      <w:r w:rsidR="00C70871">
        <w:t xml:space="preserve"> </w:t>
      </w:r>
      <w:r w:rsidRPr="005915DB">
        <w:t>mapę zasadniczą, o ile taka redakcja została wykonana.</w:t>
      </w:r>
    </w:p>
    <w:p w:rsidR="00EC397B" w:rsidRDefault="003E7097" w:rsidP="008C11E1">
      <w:pPr>
        <w:pStyle w:val="Akapitzlist"/>
        <w:numPr>
          <w:ilvl w:val="0"/>
          <w:numId w:val="6"/>
        </w:numPr>
        <w:spacing w:before="120" w:after="0" w:line="264" w:lineRule="auto"/>
        <w:contextualSpacing w:val="0"/>
        <w:jc w:val="both"/>
      </w:pPr>
      <w:r w:rsidRPr="005915DB">
        <w:t>Przekaże Zamawiającemu roboczą bazę GESUT w postaci plików GML i w formacie</w:t>
      </w:r>
      <w:r w:rsidR="00C70871">
        <w:t xml:space="preserve"> natywnym, </w:t>
      </w:r>
      <w:r w:rsidRPr="005915DB">
        <w:t xml:space="preserve">uzgodnionym ze </w:t>
      </w:r>
      <w:r w:rsidR="00070D8F">
        <w:t>Zleceniodawcą</w:t>
      </w:r>
      <w:r w:rsidR="00995E41">
        <w:t>,</w:t>
      </w:r>
      <w:r w:rsidRPr="005915DB">
        <w:t xml:space="preserve"> zachowując historię, o której mowa w </w:t>
      </w:r>
      <w:r w:rsidRPr="00EC397B">
        <w:t xml:space="preserve">ust. </w:t>
      </w:r>
      <w:r w:rsidR="00422EAD">
        <w:t>5</w:t>
      </w:r>
      <w:r w:rsidR="00185E08" w:rsidRPr="00EC397B">
        <w:t>.</w:t>
      </w:r>
      <w:r w:rsidRPr="00EC397B">
        <w:t>3</w:t>
      </w:r>
      <w:r w:rsidR="00185E08" w:rsidRPr="00EC397B">
        <w:t>.</w:t>
      </w:r>
      <w:r w:rsidRPr="00EC397B">
        <w:t>b.</w:t>
      </w:r>
    </w:p>
    <w:p w:rsidR="00070D8F" w:rsidRDefault="00EC397B" w:rsidP="0054228F">
      <w:pPr>
        <w:pStyle w:val="Akapitzlist"/>
        <w:numPr>
          <w:ilvl w:val="0"/>
          <w:numId w:val="6"/>
        </w:numPr>
        <w:spacing w:before="120" w:after="0" w:line="264" w:lineRule="auto"/>
        <w:contextualSpacing w:val="0"/>
        <w:jc w:val="both"/>
      </w:pPr>
      <w:r>
        <w:t>Z</w:t>
      </w:r>
      <w:r w:rsidR="003E7097" w:rsidRPr="005915DB">
        <w:t>asili roboczą bazą GESUT system</w:t>
      </w:r>
      <w:r>
        <w:t xml:space="preserve"> </w:t>
      </w:r>
      <w:r w:rsidR="003E7097" w:rsidRPr="005915DB">
        <w:t>teleinformatyczny Starosty.</w:t>
      </w:r>
      <w:r w:rsidR="00070D8F">
        <w:t xml:space="preserve"> </w:t>
      </w:r>
    </w:p>
    <w:p w:rsidR="00070D8F" w:rsidRDefault="00070D8F">
      <w:pPr>
        <w:pStyle w:val="Akapitzlist"/>
        <w:numPr>
          <w:ilvl w:val="0"/>
          <w:numId w:val="6"/>
        </w:numPr>
        <w:spacing w:before="120" w:after="0" w:line="264" w:lineRule="auto"/>
        <w:contextualSpacing w:val="0"/>
        <w:jc w:val="both"/>
      </w:pPr>
      <w:r w:rsidRPr="005915DB">
        <w:lastRenderedPageBreak/>
        <w:t>Wykonawca obowiązany</w:t>
      </w:r>
      <w:r>
        <w:t xml:space="preserve"> </w:t>
      </w:r>
      <w:r w:rsidRPr="005915DB">
        <w:t>jest do</w:t>
      </w:r>
      <w:r>
        <w:t xml:space="preserve"> utworzenia</w:t>
      </w:r>
      <w:r w:rsidRPr="00070D8F">
        <w:t xml:space="preserve"> inicjalnej bazy GESUT zgodnej z pojęciowym modelem danych GESUT, określonym w rozporządzeniu Ministra Administracji i Cyfryzacji z dnia 21 października 2015r. w sprawie powiatowej bazy GESUT oraz krajowej bazy GESUT (Dz. U. z 2015r. poz. 1938), zwanym dalej rozporządzeniem w sprawie GESUT oraz K-GESUT</w:t>
      </w:r>
      <w:r>
        <w:t>.  Pliki GML wygenerowane z systemu teleinformatycznego Starosty zasilonego inicjalnymi bazami GESUT zostaną poddane procesowi walidacji. Raporty z ww. walidacji muszą zostać zaakceptowane przez I</w:t>
      </w:r>
      <w:r w:rsidRPr="006B13F5">
        <w:t>nspektor</w:t>
      </w:r>
      <w:r>
        <w:t>a</w:t>
      </w:r>
      <w:r w:rsidRPr="006B13F5">
        <w:t xml:space="preserve"> Nadzoru i Kontroli</w:t>
      </w:r>
      <w:r>
        <w:t xml:space="preserve"> (</w:t>
      </w:r>
      <w:proofErr w:type="spellStart"/>
      <w:r>
        <w:t>INiK</w:t>
      </w:r>
      <w:proofErr w:type="spellEnd"/>
      <w:r>
        <w:t>) działającego w imieniu Zamawiającego aby uznać produkt za poprawnie wykonany, wolny od wad.</w:t>
      </w:r>
    </w:p>
    <w:p w:rsidR="00EE4944" w:rsidRPr="003E5ED6" w:rsidRDefault="00EE4944">
      <w:pPr>
        <w:pStyle w:val="Akapitzlist"/>
        <w:numPr>
          <w:ilvl w:val="0"/>
          <w:numId w:val="6"/>
        </w:numPr>
        <w:spacing w:before="120" w:after="0" w:line="264" w:lineRule="auto"/>
        <w:contextualSpacing w:val="0"/>
        <w:jc w:val="both"/>
      </w:pPr>
      <w:r>
        <w:rPr>
          <w:b/>
        </w:rPr>
        <w:t xml:space="preserve">Wykonawca </w:t>
      </w:r>
      <w:r w:rsidR="000B22C6">
        <w:rPr>
          <w:b/>
        </w:rPr>
        <w:t>do</w:t>
      </w:r>
      <w:r>
        <w:rPr>
          <w:b/>
        </w:rPr>
        <w:t xml:space="preserve">kona porównania </w:t>
      </w:r>
      <w:r w:rsidR="000B22C6">
        <w:rPr>
          <w:b/>
        </w:rPr>
        <w:t xml:space="preserve">utworzonej bazy GESUT </w:t>
      </w:r>
      <w:r>
        <w:rPr>
          <w:b/>
        </w:rPr>
        <w:t xml:space="preserve">z aktualną mapą zasadniczą w postaci hybrydowej (aktualizowaną na bieżąco) </w:t>
      </w:r>
      <w:r w:rsidR="000B22C6">
        <w:rPr>
          <w:b/>
        </w:rPr>
        <w:t xml:space="preserve">w celu wyeliminowania z bazy GESUT </w:t>
      </w:r>
      <w:r>
        <w:rPr>
          <w:b/>
        </w:rPr>
        <w:t>elementów nieaktualnych lub dawno nie istniejących.</w:t>
      </w:r>
    </w:p>
    <w:p w:rsidR="003E5ED6" w:rsidRDefault="003E5ED6" w:rsidP="003E5ED6">
      <w:pPr>
        <w:pStyle w:val="Akapitzlist"/>
        <w:spacing w:before="120" w:after="0" w:line="264" w:lineRule="auto"/>
        <w:ind w:left="360"/>
        <w:contextualSpacing w:val="0"/>
        <w:jc w:val="both"/>
      </w:pPr>
      <w:r w:rsidRPr="00023729">
        <w:rPr>
          <w:u w:val="single"/>
        </w:rPr>
        <w:t>Zamawiający podczas realizacji zadania, o którym mowa w rozdziale II pkt 1 i 2 nie zakłada potrzeby wykonywania geodezyjnych pomiarów terenowych mających na celu pozyskanie danych określających położenie i geometrię obiektów inicjalnej bazy GESUT.</w:t>
      </w:r>
    </w:p>
    <w:p w:rsidR="003E5ED6" w:rsidRDefault="003E5ED6" w:rsidP="003E5ED6">
      <w:pPr>
        <w:pStyle w:val="Akapitzlist"/>
        <w:spacing w:before="120" w:after="0" w:line="264" w:lineRule="auto"/>
        <w:ind w:left="360"/>
        <w:contextualSpacing w:val="0"/>
        <w:jc w:val="both"/>
      </w:pPr>
    </w:p>
    <w:p w:rsidR="003E7097" w:rsidRPr="00791D61" w:rsidRDefault="003E7097" w:rsidP="008A150E">
      <w:pPr>
        <w:pStyle w:val="Nagwek2"/>
      </w:pPr>
      <w:bookmarkStart w:id="5" w:name="_Toc525823341"/>
      <w:bookmarkStart w:id="6" w:name="_Toc525895277"/>
      <w:bookmarkStart w:id="7" w:name="_Toc525823342"/>
      <w:bookmarkStart w:id="8" w:name="_Toc525895278"/>
      <w:bookmarkStart w:id="9" w:name="_Toc525823343"/>
      <w:bookmarkStart w:id="10" w:name="_Toc525895279"/>
      <w:bookmarkStart w:id="11" w:name="_Toc525823344"/>
      <w:bookmarkStart w:id="12" w:name="_Toc525895280"/>
      <w:bookmarkStart w:id="13" w:name="_Toc525823345"/>
      <w:bookmarkStart w:id="14" w:name="_Toc525895281"/>
      <w:bookmarkStart w:id="15" w:name="_Toc525823346"/>
      <w:bookmarkStart w:id="16" w:name="_Toc525895282"/>
      <w:bookmarkStart w:id="17" w:name="_Toc525823347"/>
      <w:bookmarkStart w:id="18" w:name="_Toc525895283"/>
      <w:bookmarkStart w:id="19" w:name="_Toc525823348"/>
      <w:bookmarkStart w:id="20" w:name="_Toc525895284"/>
      <w:bookmarkStart w:id="21" w:name="_Toc525823349"/>
      <w:bookmarkStart w:id="22" w:name="_Toc525895285"/>
      <w:bookmarkStart w:id="23" w:name="_Toc525823350"/>
      <w:bookmarkStart w:id="24" w:name="_Toc525895286"/>
      <w:bookmarkStart w:id="25" w:name="_Toc525823351"/>
      <w:bookmarkStart w:id="26" w:name="_Toc525895287"/>
      <w:bookmarkStart w:id="27" w:name="_Toc525823352"/>
      <w:bookmarkStart w:id="28" w:name="_Toc525895288"/>
      <w:bookmarkStart w:id="29" w:name="_Toc525823353"/>
      <w:bookmarkStart w:id="30" w:name="_Toc525895289"/>
      <w:bookmarkStart w:id="31" w:name="_Toc525823354"/>
      <w:bookmarkStart w:id="32" w:name="_Toc525895290"/>
      <w:bookmarkStart w:id="33" w:name="_Toc525823355"/>
      <w:bookmarkStart w:id="34" w:name="_Toc525895291"/>
      <w:bookmarkStart w:id="35" w:name="_Toc525823356"/>
      <w:bookmarkStart w:id="36" w:name="_Toc525895292"/>
      <w:bookmarkStart w:id="37" w:name="_Toc525823357"/>
      <w:bookmarkStart w:id="38" w:name="_Toc525895293"/>
      <w:bookmarkStart w:id="39" w:name="_Toc525823358"/>
      <w:bookmarkStart w:id="40" w:name="_Toc525895294"/>
      <w:bookmarkStart w:id="41" w:name="_Toc525823359"/>
      <w:bookmarkStart w:id="42" w:name="_Toc525895295"/>
      <w:bookmarkStart w:id="43" w:name="_Toc525823360"/>
      <w:bookmarkStart w:id="44" w:name="_Toc525895296"/>
      <w:bookmarkStart w:id="45" w:name="_Toc525823361"/>
      <w:bookmarkStart w:id="46" w:name="_Toc525895297"/>
      <w:bookmarkStart w:id="47" w:name="_Toc525823362"/>
      <w:bookmarkStart w:id="48" w:name="_Toc525895298"/>
      <w:bookmarkStart w:id="49" w:name="_Toc530386977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791D61">
        <w:t>Postanowienia końcowe.</w:t>
      </w:r>
      <w:bookmarkEnd w:id="49"/>
    </w:p>
    <w:p w:rsidR="00924B88" w:rsidRDefault="003E7097" w:rsidP="00DE0372">
      <w:pPr>
        <w:pStyle w:val="Akapitzlist"/>
        <w:numPr>
          <w:ilvl w:val="0"/>
          <w:numId w:val="22"/>
        </w:numPr>
        <w:spacing w:before="120" w:after="0" w:line="264" w:lineRule="auto"/>
        <w:contextualSpacing w:val="0"/>
        <w:jc w:val="both"/>
      </w:pPr>
      <w:r w:rsidRPr="005915DB">
        <w:t>Wykonawca zobowiązany jest do wprowadzenia w roboczej bazie GESUT zmian</w:t>
      </w:r>
      <w:r w:rsidR="00924B88">
        <w:t xml:space="preserve"> </w:t>
      </w:r>
      <w:r w:rsidRPr="005915DB">
        <w:t>wynikłych w trakcie realizacji przedmiotu zamówienia oraz zmian wynikających z</w:t>
      </w:r>
      <w:r w:rsidR="00924B88">
        <w:t xml:space="preserve"> </w:t>
      </w:r>
      <w:r w:rsidRPr="005915DB">
        <w:t xml:space="preserve">dokumentów, które wpłyną do organu prowadzącego </w:t>
      </w:r>
      <w:proofErr w:type="spellStart"/>
      <w:r w:rsidRPr="005915DB">
        <w:t>PZGiK</w:t>
      </w:r>
      <w:proofErr w:type="spellEnd"/>
      <w:r w:rsidRPr="005915DB">
        <w:t xml:space="preserve"> w okresie realizacji</w:t>
      </w:r>
      <w:r w:rsidR="00924B88">
        <w:t xml:space="preserve"> </w:t>
      </w:r>
      <w:r w:rsidRPr="005915DB">
        <w:t>przedmiotu zamówienia, udostępnionych przez ten organ, nie później niż 30 dni przed</w:t>
      </w:r>
      <w:r w:rsidR="00924B88">
        <w:t xml:space="preserve"> </w:t>
      </w:r>
      <w:r w:rsidRPr="005915DB">
        <w:t>terminem przekazania wolnych od wad wyników prac, o których mowa w rozdziale II.</w:t>
      </w:r>
    </w:p>
    <w:p w:rsidR="00924B88" w:rsidRDefault="003E7097" w:rsidP="00B62001">
      <w:pPr>
        <w:pStyle w:val="Akapitzlist"/>
        <w:numPr>
          <w:ilvl w:val="0"/>
          <w:numId w:val="22"/>
        </w:numPr>
        <w:spacing w:before="120" w:after="0" w:line="264" w:lineRule="auto"/>
        <w:contextualSpacing w:val="0"/>
        <w:jc w:val="both"/>
      </w:pPr>
      <w:r w:rsidRPr="005915DB">
        <w:t>Wykonawca uzgodni ze Starostą sposób i termin udostępniania operatów technicznych</w:t>
      </w:r>
      <w:r w:rsidR="00924B88">
        <w:t xml:space="preserve"> </w:t>
      </w:r>
      <w:r w:rsidRPr="005915DB">
        <w:t xml:space="preserve">przyjętych do </w:t>
      </w:r>
      <w:proofErr w:type="spellStart"/>
      <w:r w:rsidRPr="005915DB">
        <w:t>PZGiK</w:t>
      </w:r>
      <w:proofErr w:type="spellEnd"/>
      <w:r w:rsidRPr="005915DB">
        <w:t xml:space="preserve"> i innych dokumentów, o których mowa w ust. 1.</w:t>
      </w:r>
    </w:p>
    <w:p w:rsidR="00930937" w:rsidRDefault="003E7097" w:rsidP="00DF6B54">
      <w:pPr>
        <w:pStyle w:val="Akapitzlist"/>
        <w:numPr>
          <w:ilvl w:val="0"/>
          <w:numId w:val="22"/>
        </w:numPr>
        <w:spacing w:before="120" w:after="0" w:line="264" w:lineRule="auto"/>
        <w:contextualSpacing w:val="0"/>
        <w:jc w:val="both"/>
      </w:pPr>
      <w:r w:rsidRPr="005915DB">
        <w:t>W ramach realizacji przedmiotu zamówienia Wykonawca opracuje i przekaże</w:t>
      </w:r>
      <w:r w:rsidR="00930937">
        <w:t xml:space="preserve"> </w:t>
      </w:r>
      <w:r w:rsidRPr="005915DB">
        <w:t>Zamawiającemu materiały podlegające odbiorowi, w tym:</w:t>
      </w:r>
    </w:p>
    <w:p w:rsidR="00930937" w:rsidRDefault="003E7097" w:rsidP="008E1177">
      <w:pPr>
        <w:pStyle w:val="Akapitzlist"/>
        <w:numPr>
          <w:ilvl w:val="1"/>
          <w:numId w:val="22"/>
        </w:numPr>
        <w:spacing w:before="120" w:after="0" w:line="264" w:lineRule="auto"/>
        <w:contextualSpacing w:val="0"/>
        <w:jc w:val="both"/>
      </w:pPr>
      <w:r w:rsidRPr="005915DB">
        <w:t>operat techniczny zawierający rezultaty prac geodezyjnych, związanych z</w:t>
      </w:r>
      <w:r w:rsidR="00930937">
        <w:t xml:space="preserve"> </w:t>
      </w:r>
      <w:r w:rsidRPr="005915DB">
        <w:t>utworzeniem inicjalnej bazy GESUT, o których mowa w rozdziale IV oraz</w:t>
      </w:r>
      <w:r w:rsidR="00930937">
        <w:t xml:space="preserve"> </w:t>
      </w:r>
      <w:r w:rsidRPr="005915DB">
        <w:t>dostosowaniem istniejącej powiatowej bazy GESUT, o których mowa w rozdziale</w:t>
      </w:r>
      <w:r w:rsidR="00930937">
        <w:t xml:space="preserve"> </w:t>
      </w:r>
      <w:r w:rsidRPr="005915DB">
        <w:t xml:space="preserve">V, </w:t>
      </w:r>
      <w:r w:rsidR="00C04A11">
        <w:t>w postaci o której mowa w ust. 7</w:t>
      </w:r>
      <w:r w:rsidRPr="005915DB">
        <w:t>.</w:t>
      </w:r>
    </w:p>
    <w:p w:rsidR="00110576" w:rsidRDefault="003E7097" w:rsidP="00F639BA">
      <w:pPr>
        <w:pStyle w:val="Akapitzlist"/>
        <w:numPr>
          <w:ilvl w:val="1"/>
          <w:numId w:val="22"/>
        </w:numPr>
        <w:spacing w:before="120" w:after="0" w:line="264" w:lineRule="auto"/>
        <w:contextualSpacing w:val="0"/>
        <w:jc w:val="both"/>
      </w:pPr>
      <w:r w:rsidRPr="005915DB">
        <w:t>zbiory danych inicjalnej lub roboczej bazy GESUT</w:t>
      </w:r>
      <w:r w:rsidR="007F2DD9">
        <w:t>,</w:t>
      </w:r>
      <w:r w:rsidRPr="005915DB">
        <w:t xml:space="preserve"> zgodnych z o</w:t>
      </w:r>
      <w:r w:rsidR="00C41BDA">
        <w:t xml:space="preserve">bowiązującym modelem pojęciowym, </w:t>
      </w:r>
      <w:r w:rsidR="007F2DD9">
        <w:t>w</w:t>
      </w:r>
      <w:r w:rsidRPr="005915DB">
        <w:t xml:space="preserve"> formacie</w:t>
      </w:r>
      <w:r w:rsidR="00D01641">
        <w:t xml:space="preserve"> </w:t>
      </w:r>
      <w:r w:rsidRPr="005915DB">
        <w:t>uzgodnionym ze Starostą</w:t>
      </w:r>
      <w:r w:rsidR="00C41BDA">
        <w:t>,</w:t>
      </w:r>
      <w:r w:rsidRPr="005915DB">
        <w:t xml:space="preserve"> z zachowaniem identyfikatorów obiektów i historii</w:t>
      </w:r>
      <w:r w:rsidR="00D01641">
        <w:t xml:space="preserve"> </w:t>
      </w:r>
      <w:r w:rsidRPr="005915DB">
        <w:t>obiektów, w tym informacje o operatach technicznych obiektów, jeżeli</w:t>
      </w:r>
      <w:r w:rsidR="00D01641">
        <w:t xml:space="preserve"> </w:t>
      </w:r>
      <w:r w:rsidRPr="005915DB">
        <w:t>informacje te istniały w systemie prowadzonym przez Starostę w momencie ich</w:t>
      </w:r>
      <w:r w:rsidR="00D01641">
        <w:t xml:space="preserve"> </w:t>
      </w:r>
      <w:r w:rsidRPr="005915DB">
        <w:t>udostępniania</w:t>
      </w:r>
      <w:r w:rsidR="003317B8">
        <w:t>.</w:t>
      </w:r>
    </w:p>
    <w:p w:rsidR="00813C59" w:rsidRDefault="003E7097" w:rsidP="00E50B7A">
      <w:pPr>
        <w:pStyle w:val="Akapitzlist"/>
        <w:numPr>
          <w:ilvl w:val="0"/>
          <w:numId w:val="22"/>
        </w:numPr>
        <w:spacing w:before="120" w:after="0" w:line="264" w:lineRule="auto"/>
        <w:contextualSpacing w:val="0"/>
        <w:jc w:val="both"/>
      </w:pPr>
      <w:r w:rsidRPr="005915DB">
        <w:t>W skład operatu technicznego, wymienionego w ust. 5 pkt 1, oprócz dokumentów,</w:t>
      </w:r>
      <w:r w:rsidR="00110576">
        <w:t xml:space="preserve"> </w:t>
      </w:r>
      <w:r w:rsidRPr="005915DB">
        <w:t>o których mowa w § 71 ust. 2 rozporządzenia Ministra Spraw Wewnętrznych</w:t>
      </w:r>
      <w:r w:rsidR="00110576">
        <w:t xml:space="preserve"> </w:t>
      </w:r>
      <w:r w:rsidRPr="005915DB">
        <w:t>i Administracji z dnia 9 listopada 2011</w:t>
      </w:r>
      <w:r w:rsidR="008F4A74">
        <w:t>r.</w:t>
      </w:r>
      <w:r w:rsidRPr="005915DB">
        <w:t xml:space="preserve"> w sprawie standardów technicznych</w:t>
      </w:r>
      <w:r w:rsidR="00110576">
        <w:t xml:space="preserve"> </w:t>
      </w:r>
      <w:r w:rsidRPr="005915DB">
        <w:t>wykonywania geodezyjnych pomiarów sytuacyjnych i wysokościowych oraz</w:t>
      </w:r>
      <w:r w:rsidR="00110576">
        <w:t xml:space="preserve"> </w:t>
      </w:r>
      <w:r w:rsidRPr="005915DB">
        <w:t>opracowywania i przekazywania wyników tych pomiarów do państwowego zasobu</w:t>
      </w:r>
      <w:r w:rsidR="00110576">
        <w:t xml:space="preserve"> </w:t>
      </w:r>
      <w:r w:rsidRPr="005915DB">
        <w:t>geodezyjnego i kartograficznego, wejdą także:</w:t>
      </w:r>
    </w:p>
    <w:p w:rsidR="00813C59" w:rsidRDefault="003E7097" w:rsidP="00695304">
      <w:pPr>
        <w:pStyle w:val="Akapitzlist"/>
        <w:numPr>
          <w:ilvl w:val="1"/>
          <w:numId w:val="22"/>
        </w:numPr>
        <w:spacing w:before="120" w:after="0" w:line="264" w:lineRule="auto"/>
        <w:contextualSpacing w:val="0"/>
        <w:jc w:val="both"/>
      </w:pPr>
      <w:r w:rsidRPr="005915DB">
        <w:t>raporty, o których mowa w OPZ;</w:t>
      </w:r>
    </w:p>
    <w:p w:rsidR="00813C59" w:rsidRDefault="003E7097" w:rsidP="002A7D80">
      <w:pPr>
        <w:pStyle w:val="Akapitzlist"/>
        <w:numPr>
          <w:ilvl w:val="1"/>
          <w:numId w:val="22"/>
        </w:numPr>
        <w:spacing w:before="120" w:after="0" w:line="264" w:lineRule="auto"/>
        <w:contextualSpacing w:val="0"/>
        <w:jc w:val="both"/>
      </w:pPr>
      <w:r w:rsidRPr="005915DB">
        <w:t>dokumenty zawierające wyniki przeprowadzonych przez Wykonawcę analiz oraz</w:t>
      </w:r>
      <w:r w:rsidR="00813C59">
        <w:t xml:space="preserve"> </w:t>
      </w:r>
      <w:r w:rsidRPr="005915DB">
        <w:t>kontroli wewnętrznej;</w:t>
      </w:r>
    </w:p>
    <w:p w:rsidR="00813C59" w:rsidRDefault="003E7097" w:rsidP="00694439">
      <w:pPr>
        <w:pStyle w:val="Akapitzlist"/>
        <w:numPr>
          <w:ilvl w:val="1"/>
          <w:numId w:val="22"/>
        </w:numPr>
        <w:spacing w:before="120" w:after="0" w:line="264" w:lineRule="auto"/>
        <w:contextualSpacing w:val="0"/>
        <w:jc w:val="both"/>
      </w:pPr>
      <w:r w:rsidRPr="005915DB">
        <w:t>kopie dokumentów pozyskanych przez Wykonawcę od osób trzecich i</w:t>
      </w:r>
      <w:r w:rsidR="00813C59">
        <w:t xml:space="preserve"> </w:t>
      </w:r>
      <w:r w:rsidRPr="005915DB">
        <w:t>wykorzystanych do realizacji przedmiotu zamówienia;</w:t>
      </w:r>
    </w:p>
    <w:p w:rsidR="0036591D" w:rsidRDefault="0036591D" w:rsidP="00694439">
      <w:pPr>
        <w:pStyle w:val="Akapitzlist"/>
        <w:numPr>
          <w:ilvl w:val="1"/>
          <w:numId w:val="22"/>
        </w:numPr>
        <w:spacing w:before="120" w:after="0" w:line="264" w:lineRule="auto"/>
        <w:contextualSpacing w:val="0"/>
        <w:jc w:val="both"/>
      </w:pPr>
      <w:r>
        <w:t>korespondencja, uzgodnienia i materiały otrzymane od gestorów sieci;</w:t>
      </w:r>
    </w:p>
    <w:p w:rsidR="003E7097" w:rsidRPr="005915DB" w:rsidRDefault="003E7097" w:rsidP="00694439">
      <w:pPr>
        <w:pStyle w:val="Akapitzlist"/>
        <w:numPr>
          <w:ilvl w:val="1"/>
          <w:numId w:val="22"/>
        </w:numPr>
        <w:spacing w:before="120" w:after="0" w:line="264" w:lineRule="auto"/>
        <w:contextualSpacing w:val="0"/>
        <w:jc w:val="both"/>
      </w:pPr>
      <w:r w:rsidRPr="005915DB">
        <w:lastRenderedPageBreak/>
        <w:t>inne dokumenty wymienione w OPZ.</w:t>
      </w:r>
    </w:p>
    <w:p w:rsidR="00006ED7" w:rsidRDefault="003E7097" w:rsidP="002E2E72">
      <w:pPr>
        <w:pStyle w:val="Akapitzlist"/>
        <w:numPr>
          <w:ilvl w:val="0"/>
          <w:numId w:val="22"/>
        </w:numPr>
        <w:spacing w:before="120" w:after="0" w:line="264" w:lineRule="auto"/>
        <w:contextualSpacing w:val="0"/>
        <w:jc w:val="both"/>
      </w:pPr>
      <w:r w:rsidRPr="005915DB">
        <w:t>Dokumenty, o których mowa w ust. 5 pkt. 1 i ust</w:t>
      </w:r>
      <w:r w:rsidR="00202552">
        <w:t>. 6 zostaną przetworzone przez</w:t>
      </w:r>
      <w:r w:rsidR="00954615">
        <w:t xml:space="preserve"> </w:t>
      </w:r>
      <w:r w:rsidRPr="005915DB">
        <w:t>Wykonawcę do postaci elektronicznej w sposób zapewniający ich czytelność (w</w:t>
      </w:r>
      <w:r w:rsidR="00954615">
        <w:t xml:space="preserve"> </w:t>
      </w:r>
      <w:r w:rsidRPr="005915DB">
        <w:t xml:space="preserve">przypadku dokumentów tekstowych co najmniej </w:t>
      </w:r>
      <w:r w:rsidR="009A5D75">
        <w:t>20</w:t>
      </w:r>
      <w:r w:rsidRPr="005915DB">
        <w:t xml:space="preserve">0 </w:t>
      </w:r>
      <w:proofErr w:type="spellStart"/>
      <w:r w:rsidRPr="005915DB">
        <w:t>dpi</w:t>
      </w:r>
      <w:proofErr w:type="spellEnd"/>
      <w:r w:rsidRPr="005915DB">
        <w:t>, w przypadku map, w</w:t>
      </w:r>
      <w:r w:rsidR="00954615">
        <w:t xml:space="preserve"> </w:t>
      </w:r>
      <w:r w:rsidRPr="005915DB">
        <w:t xml:space="preserve">zależności od ich szczegółowości, co najmniej 300 </w:t>
      </w:r>
      <w:proofErr w:type="spellStart"/>
      <w:r w:rsidRPr="005915DB">
        <w:t>dpi</w:t>
      </w:r>
      <w:proofErr w:type="spellEnd"/>
      <w:r w:rsidRPr="005915DB">
        <w:t>), oraz udostępnione w</w:t>
      </w:r>
      <w:r w:rsidR="00954615">
        <w:t xml:space="preserve"> </w:t>
      </w:r>
      <w:r w:rsidRPr="005915DB">
        <w:t>terminach wynikających z umowy na serwerze FTP, o którym mowa w rozdziale III</w:t>
      </w:r>
      <w:r w:rsidR="00954615">
        <w:t xml:space="preserve"> </w:t>
      </w:r>
      <w:r w:rsidRPr="005915DB">
        <w:t>ust. 6. Za zgodą Stron dane te mogą zostać udostępnione w inny sposób.</w:t>
      </w:r>
    </w:p>
    <w:p w:rsidR="001337F6" w:rsidRDefault="003E7097" w:rsidP="00BB0E72">
      <w:pPr>
        <w:pStyle w:val="Akapitzlist"/>
        <w:numPr>
          <w:ilvl w:val="0"/>
          <w:numId w:val="22"/>
        </w:numPr>
        <w:spacing w:before="120" w:after="0" w:line="264" w:lineRule="auto"/>
        <w:contextualSpacing w:val="0"/>
        <w:jc w:val="both"/>
      </w:pPr>
      <w:r w:rsidRPr="005915DB">
        <w:t>Oryginały dokumentów, o których mowa w ust. 5 i 6 oraz te same dokumenty</w:t>
      </w:r>
      <w:r w:rsidR="00006ED7">
        <w:t xml:space="preserve"> </w:t>
      </w:r>
      <w:r w:rsidRPr="005915DB">
        <w:t>przetworzone do postaci elektronicznej zgodnie z przepisami rozporządzenia Ministra</w:t>
      </w:r>
      <w:r w:rsidR="00006ED7">
        <w:t xml:space="preserve"> </w:t>
      </w:r>
      <w:r w:rsidRPr="005915DB">
        <w:t>Administracji i Cyfryzacji z dnia 5 września 2013</w:t>
      </w:r>
      <w:r w:rsidR="008F4A74">
        <w:t>r.</w:t>
      </w:r>
      <w:r w:rsidRPr="005915DB">
        <w:t xml:space="preserve"> w sprawie organizacji i trybu</w:t>
      </w:r>
      <w:r w:rsidR="00006ED7">
        <w:t xml:space="preserve"> </w:t>
      </w:r>
      <w:r w:rsidRPr="005915DB">
        <w:t>prowadzenia państwowego zasobu geodezyjnego i kartograficznego, zostaną</w:t>
      </w:r>
      <w:r w:rsidR="00006ED7">
        <w:t xml:space="preserve"> </w:t>
      </w:r>
      <w:r w:rsidRPr="005915DB">
        <w:t>dostarczone do Starostwa Powiatowego, w terminie 7 dni od podpisania protokołu</w:t>
      </w:r>
      <w:r w:rsidR="00006ED7">
        <w:t xml:space="preserve"> </w:t>
      </w:r>
      <w:r w:rsidRPr="005915DB">
        <w:t xml:space="preserve">odbioru. </w:t>
      </w:r>
    </w:p>
    <w:p w:rsidR="00290E84" w:rsidRPr="005915DB" w:rsidRDefault="00290E84">
      <w:pPr>
        <w:pStyle w:val="Akapitzlist"/>
        <w:numPr>
          <w:ilvl w:val="0"/>
          <w:numId w:val="22"/>
        </w:numPr>
        <w:spacing w:before="120" w:after="0" w:line="264" w:lineRule="auto"/>
        <w:contextualSpacing w:val="0"/>
        <w:jc w:val="both"/>
      </w:pPr>
      <w:r>
        <w:t xml:space="preserve">Wykonawca jest zobowiązany do uwzględnienia zmian przepisów prawa, które wejdą w życie w trakcie wykonywania prac. </w:t>
      </w:r>
    </w:p>
    <w:sectPr w:rsidR="00290E84" w:rsidRPr="005915DB" w:rsidSect="00D1529E">
      <w:headerReference w:type="default" r:id="rId8"/>
      <w:footerReference w:type="default" r:id="rId9"/>
      <w:pgSz w:w="11906" w:h="16838" w:code="9"/>
      <w:pgMar w:top="839" w:right="567" w:bottom="567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1C7" w:rsidRDefault="006211C7" w:rsidP="007E76F8">
      <w:pPr>
        <w:spacing w:after="0" w:line="240" w:lineRule="auto"/>
      </w:pPr>
      <w:r>
        <w:separator/>
      </w:r>
    </w:p>
  </w:endnote>
  <w:endnote w:type="continuationSeparator" w:id="0">
    <w:p w:rsidR="006211C7" w:rsidRDefault="006211C7" w:rsidP="007E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HAnsi"/>
      </w:rPr>
      <w:id w:val="-1780639381"/>
      <w:docPartObj>
        <w:docPartGallery w:val="Page Numbers (Bottom of Page)"/>
        <w:docPartUnique/>
      </w:docPartObj>
    </w:sdtPr>
    <w:sdtEndPr/>
    <w:sdtContent>
      <w:p w:rsidR="008913BA" w:rsidRDefault="008913BA" w:rsidP="008913BA">
        <w:pPr>
          <w:pStyle w:val="Stopka"/>
          <w:jc w:val="right"/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</w:pPr>
        <w:r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_</w:t>
        </w:r>
        <w:r w:rsidR="00DB5D07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_</w:t>
        </w:r>
        <w:r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__________________________________________________________________________________________________________________</w:t>
        </w:r>
      </w:p>
      <w:p w:rsidR="008913BA" w:rsidRDefault="008913BA">
        <w:pPr>
          <w:pStyle w:val="Stopka"/>
          <w:jc w:val="right"/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</w:pPr>
        <w:r w:rsidRPr="00FF566E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Projekt RPSW.07.01.00-26-0009/17 „</w:t>
        </w:r>
        <w:r w:rsidRPr="00FF566E">
          <w:rPr>
            <w:rFonts w:asciiTheme="majorHAnsi" w:eastAsia="Times New Roman" w:hAnsiTheme="majorHAnsi" w:cstheme="majorHAnsi"/>
            <w:b/>
            <w:color w:val="006666"/>
            <w:sz w:val="18"/>
            <w:szCs w:val="18"/>
            <w:lang w:eastAsia="pl-PL"/>
          </w:rPr>
          <w:t>e-GEODEZJA</w:t>
        </w:r>
        <w:r w:rsidRPr="00FF566E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 xml:space="preserve"> - cyfrowy zasób geodezyjny powiatów Buskiego, Jędrzejowskiego, Kieleckiego i Pińczowskiego”</w:t>
        </w:r>
      </w:p>
      <w:p w:rsidR="00EA1A21" w:rsidRPr="00EA1A21" w:rsidRDefault="00EA1A21">
        <w:pPr>
          <w:pStyle w:val="Stopka"/>
          <w:jc w:val="right"/>
          <w:rPr>
            <w:rFonts w:asciiTheme="majorHAnsi" w:eastAsiaTheme="majorEastAsia" w:hAnsiTheme="majorHAnsi" w:cstheme="majorHAnsi"/>
          </w:rPr>
        </w:pPr>
        <w:r w:rsidRPr="00EA1A21">
          <w:rPr>
            <w:rFonts w:asciiTheme="majorHAnsi" w:eastAsiaTheme="majorEastAsia" w:hAnsiTheme="majorHAnsi" w:cstheme="majorHAnsi"/>
          </w:rPr>
          <w:t xml:space="preserve">str. </w:t>
        </w:r>
        <w:r w:rsidRPr="00EA1A21">
          <w:rPr>
            <w:rFonts w:asciiTheme="majorHAnsi" w:eastAsiaTheme="minorEastAsia" w:hAnsiTheme="majorHAnsi" w:cstheme="majorHAnsi"/>
          </w:rPr>
          <w:fldChar w:fldCharType="begin"/>
        </w:r>
        <w:r w:rsidRPr="00EA1A21">
          <w:rPr>
            <w:rFonts w:asciiTheme="majorHAnsi" w:hAnsiTheme="majorHAnsi" w:cstheme="majorHAnsi"/>
          </w:rPr>
          <w:instrText>PAGE    \* MERGEFORMAT</w:instrText>
        </w:r>
        <w:r w:rsidRPr="00EA1A21">
          <w:rPr>
            <w:rFonts w:asciiTheme="majorHAnsi" w:eastAsiaTheme="minorEastAsia" w:hAnsiTheme="majorHAnsi" w:cstheme="majorHAnsi"/>
          </w:rPr>
          <w:fldChar w:fldCharType="separate"/>
        </w:r>
        <w:r w:rsidR="009261AA" w:rsidRPr="009261AA">
          <w:rPr>
            <w:rFonts w:asciiTheme="majorHAnsi" w:eastAsiaTheme="majorEastAsia" w:hAnsiTheme="majorHAnsi" w:cstheme="majorHAnsi"/>
            <w:noProof/>
          </w:rPr>
          <w:t>10</w:t>
        </w:r>
        <w:r w:rsidRPr="00EA1A21">
          <w:rPr>
            <w:rFonts w:asciiTheme="majorHAnsi" w:eastAsiaTheme="majorEastAsia" w:hAnsiTheme="majorHAnsi" w:cs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1C7" w:rsidRDefault="006211C7" w:rsidP="007E76F8">
      <w:pPr>
        <w:spacing w:after="0" w:line="240" w:lineRule="auto"/>
      </w:pPr>
      <w:r>
        <w:separator/>
      </w:r>
    </w:p>
  </w:footnote>
  <w:footnote w:type="continuationSeparator" w:id="0">
    <w:p w:rsidR="006211C7" w:rsidRDefault="006211C7" w:rsidP="007E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9AE" w:rsidRDefault="00B509AE" w:rsidP="001A2105">
    <w:pPr>
      <w:pStyle w:val="Nagwek"/>
      <w:pBdr>
        <w:bottom w:val="single" w:sz="4" w:space="1" w:color="A6A6A6" w:themeColor="background1" w:themeShade="A6"/>
      </w:pBdr>
      <w:spacing w:after="240"/>
    </w:pPr>
    <w:r>
      <w:rPr>
        <w:noProof/>
        <w:lang w:eastAsia="pl-PL"/>
      </w:rPr>
      <w:drawing>
        <wp:inline distT="0" distB="0" distL="0" distR="0">
          <wp:extent cx="6659880" cy="63627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Geodezja--nagł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9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EE7BB6"/>
    <w:multiLevelType w:val="hybridMultilevel"/>
    <w:tmpl w:val="642A2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4D85"/>
    <w:multiLevelType w:val="hybridMultilevel"/>
    <w:tmpl w:val="4ED6B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400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294AA2"/>
    <w:multiLevelType w:val="hybridMultilevel"/>
    <w:tmpl w:val="D7D47F2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74E3A77"/>
    <w:multiLevelType w:val="hybridMultilevel"/>
    <w:tmpl w:val="55948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E05D9"/>
    <w:multiLevelType w:val="hybridMultilevel"/>
    <w:tmpl w:val="DCB0D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00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0961D4"/>
    <w:multiLevelType w:val="multilevel"/>
    <w:tmpl w:val="02A00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C223AB"/>
    <w:multiLevelType w:val="hybridMultilevel"/>
    <w:tmpl w:val="2C1A6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D69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685877"/>
    <w:multiLevelType w:val="hybridMultilevel"/>
    <w:tmpl w:val="0CC2C150"/>
    <w:lvl w:ilvl="0" w:tplc="6D2479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F37F5"/>
    <w:multiLevelType w:val="multilevel"/>
    <w:tmpl w:val="5608D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3F2971"/>
    <w:multiLevelType w:val="multilevel"/>
    <w:tmpl w:val="FFBC9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77ED0ADD"/>
    <w:multiLevelType w:val="hybridMultilevel"/>
    <w:tmpl w:val="D3CE2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F1855"/>
    <w:multiLevelType w:val="multilevel"/>
    <w:tmpl w:val="F9C0F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C397A06"/>
    <w:multiLevelType w:val="multilevel"/>
    <w:tmpl w:val="3542AF8E"/>
    <w:lvl w:ilvl="0">
      <w:start w:val="1"/>
      <w:numFmt w:val="upperRoman"/>
      <w:pStyle w:val="Nagwek2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E846511"/>
    <w:multiLevelType w:val="hybridMultilevel"/>
    <w:tmpl w:val="60946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449C6"/>
    <w:multiLevelType w:val="hybridMultilevel"/>
    <w:tmpl w:val="C81C6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74174"/>
    <w:multiLevelType w:val="hybridMultilevel"/>
    <w:tmpl w:val="92C2C960"/>
    <w:lvl w:ilvl="0" w:tplc="311C7F88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0" w15:restartNumberingAfterBreak="0">
    <w:nsid w:val="7F6F23AD"/>
    <w:multiLevelType w:val="hybridMultilevel"/>
    <w:tmpl w:val="C136BB2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7F814159"/>
    <w:multiLevelType w:val="hybridMultilevel"/>
    <w:tmpl w:val="7EE6D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780E0C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10"/>
  </w:num>
  <w:num w:numId="5">
    <w:abstractNumId w:val="9"/>
  </w:num>
  <w:num w:numId="6">
    <w:abstractNumId w:val="12"/>
  </w:num>
  <w:num w:numId="7">
    <w:abstractNumId w:val="14"/>
  </w:num>
  <w:num w:numId="8">
    <w:abstractNumId w:val="21"/>
  </w:num>
  <w:num w:numId="9">
    <w:abstractNumId w:val="7"/>
  </w:num>
  <w:num w:numId="10">
    <w:abstractNumId w:val="0"/>
  </w:num>
  <w:num w:numId="11">
    <w:abstractNumId w:val="18"/>
  </w:num>
  <w:num w:numId="12">
    <w:abstractNumId w:val="6"/>
  </w:num>
  <w:num w:numId="13">
    <w:abstractNumId w:val="11"/>
  </w:num>
  <w:num w:numId="14">
    <w:abstractNumId w:val="1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5"/>
  </w:num>
  <w:num w:numId="20">
    <w:abstractNumId w:val="1"/>
  </w:num>
  <w:num w:numId="21">
    <w:abstractNumId w:val="16"/>
  </w:num>
  <w:num w:numId="22">
    <w:abstractNumId w:val="8"/>
  </w:num>
  <w:num w:numId="23">
    <w:abstractNumId w:val="20"/>
  </w:num>
  <w:num w:numId="2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7D"/>
    <w:rsid w:val="000017EC"/>
    <w:rsid w:val="00006ED7"/>
    <w:rsid w:val="00010A8F"/>
    <w:rsid w:val="00013840"/>
    <w:rsid w:val="00013CEB"/>
    <w:rsid w:val="00015ED3"/>
    <w:rsid w:val="00023729"/>
    <w:rsid w:val="000245FB"/>
    <w:rsid w:val="000275FB"/>
    <w:rsid w:val="00043AC7"/>
    <w:rsid w:val="0004727E"/>
    <w:rsid w:val="000602B1"/>
    <w:rsid w:val="00070D8F"/>
    <w:rsid w:val="00081A51"/>
    <w:rsid w:val="00093FAD"/>
    <w:rsid w:val="000942DE"/>
    <w:rsid w:val="000A38BD"/>
    <w:rsid w:val="000B22C6"/>
    <w:rsid w:val="000D03C9"/>
    <w:rsid w:val="000D0DF3"/>
    <w:rsid w:val="000F150C"/>
    <w:rsid w:val="000F151E"/>
    <w:rsid w:val="000F2F11"/>
    <w:rsid w:val="000F3274"/>
    <w:rsid w:val="00110576"/>
    <w:rsid w:val="00114F3D"/>
    <w:rsid w:val="0012150E"/>
    <w:rsid w:val="001221FB"/>
    <w:rsid w:val="0012459A"/>
    <w:rsid w:val="001337F6"/>
    <w:rsid w:val="001367EE"/>
    <w:rsid w:val="00161C7C"/>
    <w:rsid w:val="00162B4D"/>
    <w:rsid w:val="00164DE9"/>
    <w:rsid w:val="00165737"/>
    <w:rsid w:val="00185431"/>
    <w:rsid w:val="00185E08"/>
    <w:rsid w:val="001A2105"/>
    <w:rsid w:val="001C697C"/>
    <w:rsid w:val="001E0572"/>
    <w:rsid w:val="001E495B"/>
    <w:rsid w:val="002001E1"/>
    <w:rsid w:val="00202552"/>
    <w:rsid w:val="002113B5"/>
    <w:rsid w:val="00234F70"/>
    <w:rsid w:val="002511D4"/>
    <w:rsid w:val="00260F3B"/>
    <w:rsid w:val="00262913"/>
    <w:rsid w:val="00290E84"/>
    <w:rsid w:val="002B5C94"/>
    <w:rsid w:val="002C31F1"/>
    <w:rsid w:val="002C34E7"/>
    <w:rsid w:val="002D1021"/>
    <w:rsid w:val="002D3FD6"/>
    <w:rsid w:val="002E7AE9"/>
    <w:rsid w:val="003029A6"/>
    <w:rsid w:val="003047FD"/>
    <w:rsid w:val="003111CC"/>
    <w:rsid w:val="0031290F"/>
    <w:rsid w:val="00321166"/>
    <w:rsid w:val="003245A5"/>
    <w:rsid w:val="003317B8"/>
    <w:rsid w:val="003335E0"/>
    <w:rsid w:val="00342460"/>
    <w:rsid w:val="00357177"/>
    <w:rsid w:val="003602ED"/>
    <w:rsid w:val="0036218A"/>
    <w:rsid w:val="0036591D"/>
    <w:rsid w:val="00370405"/>
    <w:rsid w:val="003712F4"/>
    <w:rsid w:val="00381777"/>
    <w:rsid w:val="003952AC"/>
    <w:rsid w:val="003A4328"/>
    <w:rsid w:val="003B086E"/>
    <w:rsid w:val="003C24DA"/>
    <w:rsid w:val="003E5ED6"/>
    <w:rsid w:val="003E7097"/>
    <w:rsid w:val="004023FC"/>
    <w:rsid w:val="00403B82"/>
    <w:rsid w:val="0040416A"/>
    <w:rsid w:val="00405515"/>
    <w:rsid w:val="004061E7"/>
    <w:rsid w:val="00407D43"/>
    <w:rsid w:val="00410E5B"/>
    <w:rsid w:val="00414942"/>
    <w:rsid w:val="004159A4"/>
    <w:rsid w:val="00422EAD"/>
    <w:rsid w:val="00426DDB"/>
    <w:rsid w:val="0044066D"/>
    <w:rsid w:val="004410DB"/>
    <w:rsid w:val="0045033E"/>
    <w:rsid w:val="0046656D"/>
    <w:rsid w:val="00492A02"/>
    <w:rsid w:val="00492F03"/>
    <w:rsid w:val="004958DC"/>
    <w:rsid w:val="004A3993"/>
    <w:rsid w:val="004B02A8"/>
    <w:rsid w:val="004B097A"/>
    <w:rsid w:val="004C62A0"/>
    <w:rsid w:val="004F7811"/>
    <w:rsid w:val="005321FC"/>
    <w:rsid w:val="0053655B"/>
    <w:rsid w:val="005467EA"/>
    <w:rsid w:val="00555E82"/>
    <w:rsid w:val="00563E4F"/>
    <w:rsid w:val="00576138"/>
    <w:rsid w:val="005915DB"/>
    <w:rsid w:val="005936DA"/>
    <w:rsid w:val="00595AC4"/>
    <w:rsid w:val="005A17C1"/>
    <w:rsid w:val="005B273E"/>
    <w:rsid w:val="005C041D"/>
    <w:rsid w:val="005D1327"/>
    <w:rsid w:val="005E0861"/>
    <w:rsid w:val="005E3D19"/>
    <w:rsid w:val="005E6203"/>
    <w:rsid w:val="005F1542"/>
    <w:rsid w:val="005F1670"/>
    <w:rsid w:val="005F36B1"/>
    <w:rsid w:val="00605E6C"/>
    <w:rsid w:val="006211C7"/>
    <w:rsid w:val="006563D8"/>
    <w:rsid w:val="00671038"/>
    <w:rsid w:val="00677E8A"/>
    <w:rsid w:val="00681777"/>
    <w:rsid w:val="0069196D"/>
    <w:rsid w:val="00694363"/>
    <w:rsid w:val="006A6423"/>
    <w:rsid w:val="006B13F5"/>
    <w:rsid w:val="006C3E4B"/>
    <w:rsid w:val="006C5456"/>
    <w:rsid w:val="006E1499"/>
    <w:rsid w:val="007018EF"/>
    <w:rsid w:val="00717A05"/>
    <w:rsid w:val="00720860"/>
    <w:rsid w:val="007225E1"/>
    <w:rsid w:val="007232DD"/>
    <w:rsid w:val="00735C22"/>
    <w:rsid w:val="00760409"/>
    <w:rsid w:val="00762A14"/>
    <w:rsid w:val="00764127"/>
    <w:rsid w:val="0077279E"/>
    <w:rsid w:val="0077346C"/>
    <w:rsid w:val="00774319"/>
    <w:rsid w:val="00774CB4"/>
    <w:rsid w:val="00791D61"/>
    <w:rsid w:val="007E76F8"/>
    <w:rsid w:val="007E789D"/>
    <w:rsid w:val="007F2DD9"/>
    <w:rsid w:val="008019A8"/>
    <w:rsid w:val="00810026"/>
    <w:rsid w:val="00813C59"/>
    <w:rsid w:val="0081641F"/>
    <w:rsid w:val="00823ACC"/>
    <w:rsid w:val="00836279"/>
    <w:rsid w:val="00837897"/>
    <w:rsid w:val="00840B1E"/>
    <w:rsid w:val="008416CE"/>
    <w:rsid w:val="00851C35"/>
    <w:rsid w:val="00851D3B"/>
    <w:rsid w:val="00852503"/>
    <w:rsid w:val="00854D2E"/>
    <w:rsid w:val="008570B2"/>
    <w:rsid w:val="008605F9"/>
    <w:rsid w:val="0086389F"/>
    <w:rsid w:val="00863E51"/>
    <w:rsid w:val="00875A9D"/>
    <w:rsid w:val="008875BE"/>
    <w:rsid w:val="008913BA"/>
    <w:rsid w:val="00895FBE"/>
    <w:rsid w:val="008A150E"/>
    <w:rsid w:val="008A534B"/>
    <w:rsid w:val="008B37C8"/>
    <w:rsid w:val="008C17CA"/>
    <w:rsid w:val="008C508C"/>
    <w:rsid w:val="008F4A74"/>
    <w:rsid w:val="009117C6"/>
    <w:rsid w:val="009124C9"/>
    <w:rsid w:val="009249DF"/>
    <w:rsid w:val="00924B88"/>
    <w:rsid w:val="009261AA"/>
    <w:rsid w:val="00930937"/>
    <w:rsid w:val="00931254"/>
    <w:rsid w:val="009400CD"/>
    <w:rsid w:val="0094458A"/>
    <w:rsid w:val="0095067D"/>
    <w:rsid w:val="00954615"/>
    <w:rsid w:val="00974E8D"/>
    <w:rsid w:val="00982D1A"/>
    <w:rsid w:val="009934C8"/>
    <w:rsid w:val="00995E41"/>
    <w:rsid w:val="009A33B2"/>
    <w:rsid w:val="009A5D75"/>
    <w:rsid w:val="009B0CBB"/>
    <w:rsid w:val="009C4D8B"/>
    <w:rsid w:val="009D5B97"/>
    <w:rsid w:val="009D7656"/>
    <w:rsid w:val="009F3F09"/>
    <w:rsid w:val="009F565E"/>
    <w:rsid w:val="00A16289"/>
    <w:rsid w:val="00A1721A"/>
    <w:rsid w:val="00A17E5E"/>
    <w:rsid w:val="00A25855"/>
    <w:rsid w:val="00A8463D"/>
    <w:rsid w:val="00AB190B"/>
    <w:rsid w:val="00AB4806"/>
    <w:rsid w:val="00AD2816"/>
    <w:rsid w:val="00B02911"/>
    <w:rsid w:val="00B15928"/>
    <w:rsid w:val="00B15EF7"/>
    <w:rsid w:val="00B172FA"/>
    <w:rsid w:val="00B221E3"/>
    <w:rsid w:val="00B27308"/>
    <w:rsid w:val="00B3461D"/>
    <w:rsid w:val="00B35857"/>
    <w:rsid w:val="00B4247D"/>
    <w:rsid w:val="00B43CBA"/>
    <w:rsid w:val="00B44A18"/>
    <w:rsid w:val="00B509AE"/>
    <w:rsid w:val="00B601E9"/>
    <w:rsid w:val="00B82FAD"/>
    <w:rsid w:val="00B90183"/>
    <w:rsid w:val="00BB0F55"/>
    <w:rsid w:val="00BC1CBA"/>
    <w:rsid w:val="00BD1CBE"/>
    <w:rsid w:val="00BE3500"/>
    <w:rsid w:val="00C04A11"/>
    <w:rsid w:val="00C21589"/>
    <w:rsid w:val="00C3099A"/>
    <w:rsid w:val="00C32F8B"/>
    <w:rsid w:val="00C41BDA"/>
    <w:rsid w:val="00C4465B"/>
    <w:rsid w:val="00C60F05"/>
    <w:rsid w:val="00C641DB"/>
    <w:rsid w:val="00C70871"/>
    <w:rsid w:val="00C953B4"/>
    <w:rsid w:val="00CB0B36"/>
    <w:rsid w:val="00CB1987"/>
    <w:rsid w:val="00CB2558"/>
    <w:rsid w:val="00CB7305"/>
    <w:rsid w:val="00CC7736"/>
    <w:rsid w:val="00CE6922"/>
    <w:rsid w:val="00CF420A"/>
    <w:rsid w:val="00D00359"/>
    <w:rsid w:val="00D01641"/>
    <w:rsid w:val="00D01F1A"/>
    <w:rsid w:val="00D1529E"/>
    <w:rsid w:val="00D156FC"/>
    <w:rsid w:val="00D2170C"/>
    <w:rsid w:val="00D24E54"/>
    <w:rsid w:val="00D37574"/>
    <w:rsid w:val="00D53046"/>
    <w:rsid w:val="00D67BA9"/>
    <w:rsid w:val="00D85657"/>
    <w:rsid w:val="00D90C65"/>
    <w:rsid w:val="00D94EA2"/>
    <w:rsid w:val="00DA621A"/>
    <w:rsid w:val="00DB5D07"/>
    <w:rsid w:val="00DB780E"/>
    <w:rsid w:val="00DC511B"/>
    <w:rsid w:val="00DC76CB"/>
    <w:rsid w:val="00DF097A"/>
    <w:rsid w:val="00DF0CF5"/>
    <w:rsid w:val="00E13909"/>
    <w:rsid w:val="00E16621"/>
    <w:rsid w:val="00E177C3"/>
    <w:rsid w:val="00E50B7A"/>
    <w:rsid w:val="00E54564"/>
    <w:rsid w:val="00E606E5"/>
    <w:rsid w:val="00E62784"/>
    <w:rsid w:val="00E62DAB"/>
    <w:rsid w:val="00E6387E"/>
    <w:rsid w:val="00E717E1"/>
    <w:rsid w:val="00E754D9"/>
    <w:rsid w:val="00E779F4"/>
    <w:rsid w:val="00E92688"/>
    <w:rsid w:val="00E9488B"/>
    <w:rsid w:val="00EA1A21"/>
    <w:rsid w:val="00EA4C6F"/>
    <w:rsid w:val="00EA6C04"/>
    <w:rsid w:val="00EA7742"/>
    <w:rsid w:val="00EB05CB"/>
    <w:rsid w:val="00EB217A"/>
    <w:rsid w:val="00EB252D"/>
    <w:rsid w:val="00EC0884"/>
    <w:rsid w:val="00EC3632"/>
    <w:rsid w:val="00EC397B"/>
    <w:rsid w:val="00EC62B1"/>
    <w:rsid w:val="00ED2AB1"/>
    <w:rsid w:val="00ED6690"/>
    <w:rsid w:val="00EE4944"/>
    <w:rsid w:val="00EF0C74"/>
    <w:rsid w:val="00EF1955"/>
    <w:rsid w:val="00EF2F95"/>
    <w:rsid w:val="00F22E5F"/>
    <w:rsid w:val="00F418C0"/>
    <w:rsid w:val="00F617F5"/>
    <w:rsid w:val="00F61DFD"/>
    <w:rsid w:val="00F652BC"/>
    <w:rsid w:val="00F757C5"/>
    <w:rsid w:val="00F76709"/>
    <w:rsid w:val="00F82B58"/>
    <w:rsid w:val="00F856E7"/>
    <w:rsid w:val="00F85779"/>
    <w:rsid w:val="00F930B6"/>
    <w:rsid w:val="00FA006A"/>
    <w:rsid w:val="00FA4498"/>
    <w:rsid w:val="00FB0A14"/>
    <w:rsid w:val="00FB10E4"/>
    <w:rsid w:val="00FB557E"/>
    <w:rsid w:val="00FB774B"/>
    <w:rsid w:val="00FB7919"/>
    <w:rsid w:val="00FC7E08"/>
    <w:rsid w:val="00FE264A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0CABDD-D613-412B-BD6C-C3D4B720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6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A150E"/>
    <w:pPr>
      <w:keepNext/>
      <w:keepLines/>
      <w:numPr>
        <w:numId w:val="2"/>
      </w:numPr>
      <w:spacing w:before="600" w:after="0" w:line="264" w:lineRule="auto"/>
      <w:ind w:left="567" w:hanging="567"/>
      <w:jc w:val="both"/>
      <w:outlineLvl w:val="1"/>
    </w:pPr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5067D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rsid w:val="0095067D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95067D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9506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6F8"/>
  </w:style>
  <w:style w:type="paragraph" w:styleId="Stopka">
    <w:name w:val="footer"/>
    <w:basedOn w:val="Normalny"/>
    <w:link w:val="Stopka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6F8"/>
  </w:style>
  <w:style w:type="character" w:customStyle="1" w:styleId="fontstyle41">
    <w:name w:val="fontstyle41"/>
    <w:basedOn w:val="Domylnaczcionkaakapitu"/>
    <w:rsid w:val="001E495B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A150E"/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64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641F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1641F"/>
    <w:pPr>
      <w:tabs>
        <w:tab w:val="right" w:leader="dot" w:pos="10478"/>
      </w:tabs>
      <w:spacing w:before="120" w:after="0" w:line="288" w:lineRule="auto"/>
      <w:ind w:left="822" w:hanging="425"/>
    </w:pPr>
    <w:rPr>
      <w:rFonts w:ascii="Calibri Light" w:hAnsi="Calibri Light" w:cstheme="minorHAnsi"/>
      <w:bCs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81641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4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62A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23BC6-2433-4264-9C96-42FF5DA4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3425</Words>
  <Characters>20554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OPZ-GESUT</vt:lpstr>
    </vt:vector>
  </TitlesOfParts>
  <Company/>
  <LinksUpToDate>false</LinksUpToDate>
  <CharactersWithSpaces>23932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OPZ-GESUT</dc:title>
  <dc:subject/>
  <dc:creator>Grzegorz Zięba</dc:creator>
  <cp:keywords/>
  <dc:description/>
  <cp:lastModifiedBy>Grzegorz Zięba</cp:lastModifiedBy>
  <cp:revision>3</cp:revision>
  <cp:lastPrinted>2018-09-25T15:29:00Z</cp:lastPrinted>
  <dcterms:created xsi:type="dcterms:W3CDTF">2019-09-13T10:19:00Z</dcterms:created>
  <dcterms:modified xsi:type="dcterms:W3CDTF">2019-09-13T10:19:00Z</dcterms:modified>
</cp:coreProperties>
</file>